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F7F16" w14:textId="77777777" w:rsidR="00B94F18" w:rsidRDefault="00B94F18" w:rsidP="00B94F18">
      <w:pPr>
        <w:jc w:val="center"/>
        <w:rPr>
          <w:rFonts w:ascii="Arial" w:hAnsi="Arial"/>
          <w:b/>
          <w:sz w:val="28"/>
          <w:lang w:val="en-NZ"/>
        </w:rPr>
      </w:pPr>
      <w:r>
        <w:rPr>
          <w:rFonts w:ascii="Arial" w:hAnsi="Arial"/>
          <w:b/>
          <w:sz w:val="28"/>
          <w:lang w:val="en-NZ"/>
        </w:rPr>
        <w:t>JOB DESCRIPTION</w:t>
      </w:r>
    </w:p>
    <w:p w14:paraId="6A9B1FB1" w14:textId="77777777" w:rsidR="00B94F18" w:rsidRDefault="00B94F18" w:rsidP="00B94F18">
      <w:pPr>
        <w:ind w:left="2835" w:hanging="2835"/>
        <w:jc w:val="center"/>
        <w:rPr>
          <w:rFonts w:ascii="Arial" w:hAnsi="Arial"/>
          <w:b/>
          <w:sz w:val="28"/>
          <w:szCs w:val="28"/>
          <w:highlight w:val="yellow"/>
          <w:lang w:val="en-NZ"/>
        </w:rPr>
      </w:pPr>
    </w:p>
    <w:p w14:paraId="5C1BCC0D" w14:textId="77777777" w:rsidR="00B94F18" w:rsidRDefault="00B94F18" w:rsidP="00B94F18">
      <w:pPr>
        <w:ind w:left="2835" w:hanging="2835"/>
        <w:jc w:val="center"/>
        <w:rPr>
          <w:rFonts w:ascii="Arial" w:hAnsi="Arial"/>
          <w:b/>
          <w:sz w:val="28"/>
          <w:szCs w:val="28"/>
          <w:lang w:val="en-NZ"/>
        </w:rPr>
      </w:pPr>
      <w:r>
        <w:rPr>
          <w:rFonts w:ascii="Arial" w:hAnsi="Arial"/>
          <w:b/>
          <w:sz w:val="28"/>
          <w:szCs w:val="28"/>
          <w:lang w:val="en-NZ"/>
        </w:rPr>
        <w:t>Community Support Worker</w:t>
      </w:r>
    </w:p>
    <w:p w14:paraId="316FF587" w14:textId="77777777" w:rsidR="00B94F18" w:rsidRDefault="00B94F18" w:rsidP="00B94F18">
      <w:pPr>
        <w:jc w:val="center"/>
        <w:rPr>
          <w:rFonts w:ascii="Arial" w:hAnsi="Arial"/>
          <w:b/>
          <w:sz w:val="28"/>
          <w:lang w:val="en-NZ"/>
        </w:rPr>
      </w:pPr>
    </w:p>
    <w:p w14:paraId="2F2AF79D" w14:textId="77777777" w:rsidR="00B94F18" w:rsidRDefault="00B94F18" w:rsidP="00B94F18">
      <w:pPr>
        <w:shd w:val="pct30" w:color="auto" w:fill="auto"/>
        <w:rPr>
          <w:rFonts w:ascii="Arial" w:hAnsi="Arial"/>
          <w:b/>
          <w:lang w:val="en-NZ"/>
        </w:rPr>
      </w:pPr>
      <w:r>
        <w:rPr>
          <w:rFonts w:ascii="Arial" w:hAnsi="Arial"/>
          <w:b/>
          <w:sz w:val="28"/>
          <w:lang w:val="en-NZ"/>
        </w:rPr>
        <w:t>Position Details</w:t>
      </w:r>
    </w:p>
    <w:p w14:paraId="1E6A0506" w14:textId="77777777" w:rsidR="00B94F18" w:rsidRDefault="00B94F18" w:rsidP="00B94F18">
      <w:pPr>
        <w:rPr>
          <w:rFonts w:ascii="Arial" w:hAnsi="Arial"/>
          <w:b/>
          <w:lang w:val="en-NZ"/>
        </w:rPr>
      </w:pPr>
    </w:p>
    <w:p w14:paraId="57F4A718" w14:textId="58AE687F" w:rsidR="00B94F18" w:rsidRDefault="00B94F18" w:rsidP="00914FBD">
      <w:pPr>
        <w:ind w:left="2835" w:hanging="2835"/>
        <w:rPr>
          <w:rFonts w:ascii="Arial" w:hAnsi="Arial"/>
          <w:b/>
          <w:lang w:val="en-NZ"/>
        </w:rPr>
      </w:pPr>
      <w:r>
        <w:rPr>
          <w:rFonts w:ascii="Arial" w:hAnsi="Arial"/>
          <w:b/>
          <w:i/>
          <w:lang w:val="en-NZ"/>
        </w:rPr>
        <w:t>Position Title:</w:t>
      </w:r>
      <w:r>
        <w:rPr>
          <w:rFonts w:ascii="Arial" w:hAnsi="Arial"/>
          <w:b/>
          <w:lang w:val="en-NZ"/>
        </w:rPr>
        <w:tab/>
        <w:t xml:space="preserve">Community Support Worker </w:t>
      </w:r>
    </w:p>
    <w:p w14:paraId="5FBB3921" w14:textId="77777777" w:rsidR="00B94F18" w:rsidRDefault="00B94F18" w:rsidP="00B94F18">
      <w:pPr>
        <w:rPr>
          <w:rFonts w:ascii="Arial" w:hAnsi="Arial"/>
          <w:b/>
          <w:lang w:val="en-NZ"/>
        </w:rPr>
      </w:pPr>
    </w:p>
    <w:p w14:paraId="2C8B9908" w14:textId="5DEDC9D7" w:rsidR="00B94F18" w:rsidRDefault="00B94F18" w:rsidP="00B94F18">
      <w:pPr>
        <w:ind w:left="2880" w:hanging="2880"/>
        <w:rPr>
          <w:rFonts w:ascii="Arial" w:hAnsi="Arial"/>
          <w:b/>
          <w:lang w:val="en-NZ"/>
        </w:rPr>
      </w:pPr>
      <w:r>
        <w:rPr>
          <w:rFonts w:ascii="Arial" w:hAnsi="Arial"/>
          <w:b/>
          <w:i/>
          <w:lang w:val="en-NZ"/>
        </w:rPr>
        <w:t>Location:</w:t>
      </w:r>
      <w:r>
        <w:rPr>
          <w:rFonts w:ascii="Arial" w:hAnsi="Arial"/>
          <w:b/>
          <w:lang w:val="en-NZ"/>
        </w:rPr>
        <w:tab/>
      </w:r>
      <w:r w:rsidR="00E60EEE">
        <w:rPr>
          <w:rFonts w:ascii="Arial" w:hAnsi="Arial"/>
          <w:b/>
          <w:lang w:val="en-NZ"/>
        </w:rPr>
        <w:t>Manawatu</w:t>
      </w:r>
      <w:r w:rsidR="00914FBD">
        <w:rPr>
          <w:rFonts w:ascii="Arial" w:hAnsi="Arial"/>
          <w:b/>
          <w:lang w:val="en-NZ"/>
        </w:rPr>
        <w:t>/Horowhenua</w:t>
      </w:r>
    </w:p>
    <w:p w14:paraId="027A8CEB" w14:textId="77777777" w:rsidR="00B94F18" w:rsidRDefault="00B94F18" w:rsidP="00B94F18">
      <w:pPr>
        <w:rPr>
          <w:rFonts w:ascii="Arial" w:hAnsi="Arial"/>
          <w:b/>
          <w:lang w:val="en-NZ"/>
        </w:rPr>
      </w:pPr>
    </w:p>
    <w:p w14:paraId="327CD203" w14:textId="0F04B7F3" w:rsidR="00B94F18" w:rsidRDefault="00B94F18" w:rsidP="00B94F18">
      <w:pPr>
        <w:rPr>
          <w:rFonts w:ascii="Arial" w:hAnsi="Arial"/>
          <w:lang w:val="en-NZ"/>
        </w:rPr>
      </w:pPr>
      <w:r>
        <w:rPr>
          <w:rFonts w:ascii="Arial" w:hAnsi="Arial"/>
          <w:b/>
          <w:i/>
          <w:lang w:val="en-NZ"/>
        </w:rPr>
        <w:t>Date Issued:</w:t>
      </w:r>
      <w:r>
        <w:rPr>
          <w:rFonts w:ascii="Arial" w:hAnsi="Arial"/>
          <w:b/>
          <w:i/>
          <w:lang w:val="en-NZ"/>
        </w:rPr>
        <w:tab/>
      </w:r>
      <w:r>
        <w:rPr>
          <w:rFonts w:ascii="Arial" w:hAnsi="Arial"/>
          <w:b/>
          <w:lang w:val="en-NZ"/>
        </w:rPr>
        <w:tab/>
      </w:r>
      <w:r>
        <w:rPr>
          <w:rFonts w:ascii="Arial" w:hAnsi="Arial"/>
          <w:b/>
          <w:lang w:val="en-NZ"/>
        </w:rPr>
        <w:tab/>
      </w:r>
      <w:r w:rsidR="00C32F1A">
        <w:rPr>
          <w:rFonts w:ascii="Arial" w:hAnsi="Arial"/>
          <w:b/>
          <w:lang w:val="en-NZ"/>
        </w:rPr>
        <w:t>April 2025</w:t>
      </w:r>
    </w:p>
    <w:p w14:paraId="7991913C" w14:textId="77777777" w:rsidR="00B94F18" w:rsidRDefault="00B94F18" w:rsidP="00B94F18">
      <w:pPr>
        <w:spacing w:line="360" w:lineRule="auto"/>
        <w:rPr>
          <w:rFonts w:ascii="Arial" w:hAnsi="Arial" w:cs="Arial"/>
          <w:szCs w:val="24"/>
          <w:lang w:val="en-NZ"/>
        </w:rPr>
      </w:pPr>
    </w:p>
    <w:p w14:paraId="607D9AF6" w14:textId="77777777" w:rsidR="00B94F18" w:rsidRDefault="00B94F18" w:rsidP="00B94F18">
      <w:pPr>
        <w:shd w:val="pct30" w:color="auto" w:fill="auto"/>
        <w:rPr>
          <w:rFonts w:ascii="Arial" w:hAnsi="Arial"/>
          <w:b/>
          <w:sz w:val="28"/>
          <w:lang w:val="en-NZ"/>
        </w:rPr>
      </w:pPr>
      <w:r>
        <w:rPr>
          <w:rFonts w:ascii="Arial" w:hAnsi="Arial"/>
          <w:b/>
          <w:sz w:val="28"/>
          <w:lang w:val="en-NZ"/>
        </w:rPr>
        <w:t>Purpose of the Position</w:t>
      </w:r>
    </w:p>
    <w:p w14:paraId="4DAECC6C" w14:textId="77777777" w:rsidR="00B94F18" w:rsidRDefault="00B94F18" w:rsidP="00B94F18">
      <w:pPr>
        <w:jc w:val="both"/>
        <w:rPr>
          <w:rFonts w:ascii="Arial" w:hAnsi="Arial"/>
          <w:lang w:val="en-NZ"/>
        </w:rPr>
      </w:pPr>
    </w:p>
    <w:p w14:paraId="45E52B24" w14:textId="77777777" w:rsidR="00B94F18" w:rsidRDefault="00B94F18" w:rsidP="00B94F18">
      <w:pPr>
        <w:jc w:val="both"/>
        <w:rPr>
          <w:rFonts w:ascii="Arial" w:hAnsi="Arial" w:cs="Arial"/>
          <w:szCs w:val="24"/>
        </w:rPr>
      </w:pPr>
      <w:r>
        <w:rPr>
          <w:rFonts w:ascii="Arial" w:hAnsi="Arial" w:cs="Arial"/>
          <w:szCs w:val="24"/>
        </w:rPr>
        <w:t>Ensuring that disabled people can live in their own homes and participate in their own community by accessing opportunities of their choosing as detailed in their Personal Plan.</w:t>
      </w:r>
    </w:p>
    <w:p w14:paraId="03B4F11A" w14:textId="77777777" w:rsidR="00B94F18" w:rsidRDefault="00B94F18" w:rsidP="00B94F18">
      <w:pPr>
        <w:jc w:val="both"/>
        <w:rPr>
          <w:rFonts w:ascii="Arial" w:hAnsi="Arial" w:cs="Arial"/>
          <w:szCs w:val="24"/>
        </w:rPr>
      </w:pPr>
    </w:p>
    <w:p w14:paraId="4F9230EF" w14:textId="77777777" w:rsidR="00B94F18" w:rsidRDefault="00B94F18" w:rsidP="00B94F18">
      <w:pPr>
        <w:jc w:val="both"/>
        <w:rPr>
          <w:rFonts w:ascii="Arial" w:hAnsi="Arial" w:cs="Arial"/>
          <w:szCs w:val="24"/>
        </w:rPr>
      </w:pPr>
      <w:r>
        <w:rPr>
          <w:rFonts w:ascii="Arial" w:hAnsi="Arial" w:cs="Arial"/>
          <w:szCs w:val="24"/>
        </w:rPr>
        <w:t>The support provided will promote confidence, skill building, independence, quality of life and inclusion within the family / whanau and the wider community.</w:t>
      </w:r>
    </w:p>
    <w:p w14:paraId="366C2D65" w14:textId="77777777" w:rsidR="00B94F18" w:rsidRDefault="00B94F18" w:rsidP="00B94F18">
      <w:pPr>
        <w:tabs>
          <w:tab w:val="left" w:pos="720"/>
        </w:tabs>
        <w:jc w:val="both"/>
        <w:rPr>
          <w:rFonts w:ascii="Arial" w:hAnsi="Arial"/>
          <w:lang w:val="en-NZ"/>
        </w:rPr>
      </w:pPr>
    </w:p>
    <w:p w14:paraId="6F165D18" w14:textId="77777777" w:rsidR="00B94F18" w:rsidRDefault="00B94F18" w:rsidP="00B94F18">
      <w:pPr>
        <w:shd w:val="pct30" w:color="auto" w:fill="auto"/>
        <w:rPr>
          <w:rFonts w:ascii="Arial" w:hAnsi="Arial"/>
          <w:b/>
          <w:sz w:val="28"/>
          <w:lang w:val="en-NZ"/>
        </w:rPr>
      </w:pPr>
      <w:r>
        <w:rPr>
          <w:rFonts w:ascii="Arial" w:hAnsi="Arial"/>
          <w:b/>
          <w:sz w:val="28"/>
          <w:lang w:val="en-NZ"/>
        </w:rPr>
        <w:t>Reports to</w:t>
      </w:r>
      <w:r>
        <w:rPr>
          <w:rFonts w:ascii="Arial" w:hAnsi="Arial"/>
          <w:b/>
          <w:sz w:val="28"/>
          <w:lang w:val="en-NZ"/>
        </w:rPr>
        <w:tab/>
      </w:r>
    </w:p>
    <w:p w14:paraId="47FE6704" w14:textId="77777777" w:rsidR="00B94F18" w:rsidRDefault="00B94F18" w:rsidP="00B94F18">
      <w:pPr>
        <w:jc w:val="both"/>
        <w:rPr>
          <w:rFonts w:ascii="Arial" w:hAnsi="Arial"/>
          <w:lang w:val="en-NZ"/>
        </w:rPr>
      </w:pPr>
    </w:p>
    <w:p w14:paraId="68A9181F" w14:textId="061EAF08" w:rsidR="00B94F18" w:rsidRPr="00926F66" w:rsidRDefault="00B94F18" w:rsidP="00B94F18">
      <w:pPr>
        <w:jc w:val="both"/>
        <w:rPr>
          <w:rFonts w:ascii="Arial" w:hAnsi="Arial"/>
          <w:lang w:val="en-NZ"/>
        </w:rPr>
      </w:pPr>
      <w:r>
        <w:rPr>
          <w:rFonts w:ascii="Arial" w:hAnsi="Arial"/>
          <w:lang w:val="en-NZ"/>
        </w:rPr>
        <w:t>Service Manager with regular supervision and direction from the Service Coordinator.</w:t>
      </w:r>
    </w:p>
    <w:p w14:paraId="20A5AB9C" w14:textId="77777777" w:rsidR="00B94F18" w:rsidRDefault="00B94F18" w:rsidP="00B94F18">
      <w:pPr>
        <w:jc w:val="both"/>
        <w:rPr>
          <w:rFonts w:ascii="Arial" w:hAnsi="Arial"/>
          <w:lang w:val="en-NZ"/>
        </w:rPr>
      </w:pPr>
    </w:p>
    <w:p w14:paraId="0EB53CE4" w14:textId="77777777" w:rsidR="00B94F18" w:rsidRDefault="00B94F18" w:rsidP="00B94F18">
      <w:pPr>
        <w:shd w:val="pct30" w:color="auto" w:fill="auto"/>
        <w:rPr>
          <w:rFonts w:ascii="Arial" w:hAnsi="Arial"/>
          <w:b/>
          <w:sz w:val="28"/>
          <w:lang w:val="en-NZ"/>
        </w:rPr>
      </w:pPr>
      <w:r>
        <w:rPr>
          <w:rFonts w:ascii="Arial" w:hAnsi="Arial"/>
          <w:b/>
          <w:sz w:val="28"/>
          <w:lang w:val="en-NZ"/>
        </w:rPr>
        <w:t>Staff Responsibilities</w:t>
      </w:r>
    </w:p>
    <w:p w14:paraId="59EDB9AA" w14:textId="77777777" w:rsidR="00B94F18" w:rsidRDefault="00B94F18" w:rsidP="00B94F18">
      <w:pPr>
        <w:jc w:val="both"/>
        <w:rPr>
          <w:rFonts w:ascii="Arial" w:hAnsi="Arial"/>
          <w:lang w:val="en-NZ"/>
        </w:rPr>
      </w:pPr>
    </w:p>
    <w:p w14:paraId="0FF88980" w14:textId="77777777" w:rsidR="00B94F18" w:rsidRDefault="00B94F18" w:rsidP="00B94F18">
      <w:pPr>
        <w:jc w:val="both"/>
        <w:rPr>
          <w:rFonts w:ascii="Arial" w:hAnsi="Arial"/>
          <w:lang w:val="en-NZ"/>
        </w:rPr>
      </w:pPr>
      <w:r>
        <w:rPr>
          <w:rFonts w:ascii="Arial" w:hAnsi="Arial"/>
          <w:lang w:val="en-NZ"/>
        </w:rPr>
        <w:t>None</w:t>
      </w:r>
    </w:p>
    <w:p w14:paraId="4CBFA5B4" w14:textId="77777777" w:rsidR="00B94F18" w:rsidRDefault="00B94F18" w:rsidP="00B94F18">
      <w:pPr>
        <w:jc w:val="both"/>
        <w:rPr>
          <w:rFonts w:ascii="Arial" w:hAnsi="Arial"/>
          <w:lang w:val="en-NZ"/>
        </w:rPr>
      </w:pPr>
    </w:p>
    <w:p w14:paraId="6F44B8B0" w14:textId="77777777" w:rsidR="00B94F18" w:rsidRDefault="00B94F18" w:rsidP="00B94F18">
      <w:pPr>
        <w:shd w:val="pct30" w:color="auto" w:fill="auto"/>
        <w:rPr>
          <w:rFonts w:ascii="Arial" w:hAnsi="Arial"/>
          <w:b/>
          <w:sz w:val="28"/>
          <w:lang w:val="en-NZ"/>
        </w:rPr>
      </w:pPr>
      <w:r>
        <w:rPr>
          <w:rFonts w:ascii="Arial" w:hAnsi="Arial"/>
          <w:b/>
          <w:sz w:val="28"/>
          <w:lang w:val="en-NZ"/>
        </w:rPr>
        <w:t>Functional Relationships</w:t>
      </w:r>
    </w:p>
    <w:p w14:paraId="3A6E3106" w14:textId="77777777" w:rsidR="00B94F18" w:rsidRDefault="00B94F18" w:rsidP="00B94F18">
      <w:pPr>
        <w:jc w:val="both"/>
        <w:rPr>
          <w:rFonts w:ascii="Arial" w:hAnsi="Arial"/>
          <w:lang w:val="en-NZ"/>
        </w:rPr>
      </w:pPr>
    </w:p>
    <w:p w14:paraId="305B7B0A" w14:textId="105D1B25" w:rsidR="00B94F18" w:rsidRDefault="00B94F18" w:rsidP="00B94F18">
      <w:pPr>
        <w:numPr>
          <w:ilvl w:val="0"/>
          <w:numId w:val="2"/>
        </w:numPr>
        <w:spacing w:line="276" w:lineRule="auto"/>
        <w:jc w:val="both"/>
        <w:rPr>
          <w:rFonts w:ascii="Arial" w:hAnsi="Arial" w:cs="Arial"/>
          <w:szCs w:val="24"/>
        </w:rPr>
      </w:pPr>
      <w:r>
        <w:rPr>
          <w:rFonts w:ascii="Arial" w:hAnsi="Arial" w:cs="Arial"/>
          <w:bCs/>
          <w:szCs w:val="24"/>
        </w:rPr>
        <w:t>Disabled people, their family/whanau and support networks.</w:t>
      </w:r>
    </w:p>
    <w:p w14:paraId="408BE987" w14:textId="74B2F48F" w:rsidR="00B94F18" w:rsidRDefault="00B94F18" w:rsidP="00B94F18">
      <w:pPr>
        <w:numPr>
          <w:ilvl w:val="0"/>
          <w:numId w:val="2"/>
        </w:numPr>
        <w:spacing w:line="276" w:lineRule="auto"/>
        <w:jc w:val="both"/>
        <w:rPr>
          <w:rFonts w:ascii="Arial" w:hAnsi="Arial" w:cs="Arial"/>
          <w:szCs w:val="24"/>
        </w:rPr>
      </w:pPr>
      <w:r>
        <w:rPr>
          <w:rFonts w:ascii="Arial" w:hAnsi="Arial" w:cs="Arial"/>
          <w:bCs/>
          <w:szCs w:val="24"/>
        </w:rPr>
        <w:t>Community organisations, groups and workplaces identified in individual action plans i.e., district nurses, occupational therapy, Age concern etc.</w:t>
      </w:r>
    </w:p>
    <w:p w14:paraId="528AB10A" w14:textId="5EE72465" w:rsidR="00B94F18" w:rsidRDefault="00B94F18" w:rsidP="00B94F18">
      <w:pPr>
        <w:numPr>
          <w:ilvl w:val="0"/>
          <w:numId w:val="2"/>
        </w:numPr>
        <w:spacing w:line="276" w:lineRule="auto"/>
        <w:jc w:val="both"/>
        <w:rPr>
          <w:rFonts w:ascii="Arial" w:hAnsi="Arial" w:cs="Arial"/>
          <w:szCs w:val="24"/>
        </w:rPr>
      </w:pPr>
      <w:r>
        <w:rPr>
          <w:rFonts w:ascii="Arial" w:hAnsi="Arial" w:cs="Arial"/>
          <w:szCs w:val="24"/>
        </w:rPr>
        <w:t>CCS Disability Action Staff (local and regional).</w:t>
      </w:r>
    </w:p>
    <w:p w14:paraId="2DB6B409" w14:textId="77777777" w:rsidR="00B94F18" w:rsidRDefault="00B94F18" w:rsidP="00B94F18">
      <w:pPr>
        <w:spacing w:line="276" w:lineRule="auto"/>
        <w:jc w:val="both"/>
        <w:rPr>
          <w:rFonts w:ascii="Arial" w:hAnsi="Arial"/>
          <w:lang w:val="en-NZ"/>
        </w:rPr>
      </w:pPr>
    </w:p>
    <w:p w14:paraId="55258A38" w14:textId="77777777" w:rsidR="00B94F18" w:rsidRDefault="00B94F18" w:rsidP="00B94F18">
      <w:pPr>
        <w:shd w:val="pct30" w:color="auto" w:fill="auto"/>
        <w:spacing w:line="276" w:lineRule="auto"/>
        <w:rPr>
          <w:rFonts w:ascii="Arial" w:hAnsi="Arial"/>
          <w:b/>
          <w:sz w:val="28"/>
          <w:lang w:val="en-NZ"/>
        </w:rPr>
      </w:pPr>
      <w:r>
        <w:rPr>
          <w:rFonts w:ascii="Arial" w:hAnsi="Arial"/>
          <w:b/>
          <w:sz w:val="28"/>
          <w:lang w:val="en-NZ"/>
        </w:rPr>
        <w:t>Key Outcomes</w:t>
      </w:r>
    </w:p>
    <w:p w14:paraId="1C347517" w14:textId="77777777" w:rsidR="00B94F18" w:rsidRDefault="00B94F18" w:rsidP="00B94F18">
      <w:pPr>
        <w:spacing w:line="276" w:lineRule="auto"/>
        <w:jc w:val="both"/>
        <w:rPr>
          <w:rFonts w:ascii="Arial" w:hAnsi="Arial" w:cs="Arial"/>
          <w:szCs w:val="24"/>
          <w:lang w:val="en-NZ"/>
        </w:rPr>
      </w:pPr>
    </w:p>
    <w:p w14:paraId="237CB8AB" w14:textId="77777777" w:rsidR="00B94F18" w:rsidRDefault="00B94F18" w:rsidP="00B94F18">
      <w:pPr>
        <w:pStyle w:val="ListParagraph"/>
        <w:numPr>
          <w:ilvl w:val="0"/>
          <w:numId w:val="3"/>
        </w:numPr>
        <w:spacing w:line="276" w:lineRule="auto"/>
        <w:jc w:val="both"/>
        <w:rPr>
          <w:rFonts w:ascii="Arial" w:hAnsi="Arial" w:cs="Arial"/>
          <w:bCs/>
          <w:szCs w:val="24"/>
        </w:rPr>
      </w:pPr>
      <w:r>
        <w:rPr>
          <w:rFonts w:ascii="Arial" w:hAnsi="Arial" w:cs="Arial"/>
          <w:bCs/>
          <w:szCs w:val="24"/>
        </w:rPr>
        <w:t xml:space="preserve">Ensure disabled people have the ability to reach their identified goals in an enabling, culturally respectful and unobtrusive manner. </w:t>
      </w:r>
    </w:p>
    <w:p w14:paraId="02C52C46" w14:textId="77777777" w:rsidR="00B94F18" w:rsidRDefault="00B94F18" w:rsidP="00B94F18">
      <w:pPr>
        <w:pStyle w:val="ListParagraph"/>
        <w:numPr>
          <w:ilvl w:val="0"/>
          <w:numId w:val="3"/>
        </w:numPr>
        <w:spacing w:line="276" w:lineRule="auto"/>
        <w:jc w:val="both"/>
        <w:rPr>
          <w:rFonts w:ascii="Arial" w:hAnsi="Arial" w:cs="Arial"/>
          <w:bCs/>
          <w:szCs w:val="24"/>
        </w:rPr>
      </w:pPr>
      <w:r>
        <w:rPr>
          <w:rFonts w:ascii="Arial" w:hAnsi="Arial" w:cs="Arial"/>
          <w:bCs/>
          <w:szCs w:val="24"/>
        </w:rPr>
        <w:t>That the support work is driven by the person we support individual Personal Plan.</w:t>
      </w:r>
    </w:p>
    <w:p w14:paraId="61403D17" w14:textId="77777777" w:rsidR="00B94F18" w:rsidRDefault="00B94F18" w:rsidP="00B94F18">
      <w:pPr>
        <w:pStyle w:val="ListParagraph"/>
        <w:numPr>
          <w:ilvl w:val="0"/>
          <w:numId w:val="3"/>
        </w:numPr>
        <w:spacing w:line="276" w:lineRule="auto"/>
        <w:jc w:val="both"/>
        <w:rPr>
          <w:rFonts w:ascii="Arial" w:hAnsi="Arial" w:cs="Arial"/>
          <w:bCs/>
          <w:szCs w:val="24"/>
        </w:rPr>
      </w:pPr>
      <w:r>
        <w:rPr>
          <w:rFonts w:ascii="Arial" w:hAnsi="Arial" w:cs="Arial"/>
          <w:bCs/>
          <w:szCs w:val="24"/>
        </w:rPr>
        <w:t>That the service delivery is creative, flexible, and responsive to the needs of the disabled person and in line with CCS Disability Actions values and mandates.</w:t>
      </w:r>
    </w:p>
    <w:p w14:paraId="78747605" w14:textId="77777777" w:rsidR="00B94F18" w:rsidRDefault="00B94F18" w:rsidP="00B94F18">
      <w:pPr>
        <w:pStyle w:val="ListParagraph"/>
        <w:numPr>
          <w:ilvl w:val="0"/>
          <w:numId w:val="3"/>
        </w:numPr>
        <w:spacing w:line="276" w:lineRule="auto"/>
        <w:jc w:val="both"/>
        <w:rPr>
          <w:rFonts w:ascii="Arial" w:hAnsi="Arial" w:cs="Arial"/>
          <w:bCs/>
          <w:szCs w:val="24"/>
        </w:rPr>
      </w:pPr>
      <w:r>
        <w:rPr>
          <w:rFonts w:ascii="Arial" w:hAnsi="Arial" w:cs="Arial"/>
          <w:bCs/>
          <w:szCs w:val="24"/>
        </w:rPr>
        <w:lastRenderedPageBreak/>
        <w:t>The disabled people are supported in making their own decisions and can participate to the best of their ability within their own communities.</w:t>
      </w:r>
    </w:p>
    <w:p w14:paraId="26E0866B" w14:textId="77777777" w:rsidR="00B94F18" w:rsidRDefault="00B94F18" w:rsidP="00B94F18">
      <w:pPr>
        <w:pStyle w:val="ListParagraph"/>
        <w:numPr>
          <w:ilvl w:val="0"/>
          <w:numId w:val="3"/>
        </w:numPr>
        <w:spacing w:line="276" w:lineRule="auto"/>
        <w:jc w:val="both"/>
        <w:rPr>
          <w:rFonts w:ascii="Arial" w:hAnsi="Arial" w:cs="Arial"/>
          <w:bCs/>
          <w:szCs w:val="24"/>
        </w:rPr>
      </w:pPr>
      <w:r>
        <w:rPr>
          <w:rFonts w:ascii="Arial" w:hAnsi="Arial" w:cs="Arial"/>
          <w:szCs w:val="24"/>
        </w:rPr>
        <w:t xml:space="preserve">Provide empowering, competent, and respectful support consistent with the cultural values of the individual, and his or her whanau.  </w:t>
      </w:r>
    </w:p>
    <w:p w14:paraId="0E91803B" w14:textId="77777777" w:rsidR="00B94F18" w:rsidRDefault="00B94F18" w:rsidP="00B94F18">
      <w:pPr>
        <w:pStyle w:val="ListParagraph"/>
        <w:numPr>
          <w:ilvl w:val="0"/>
          <w:numId w:val="3"/>
        </w:numPr>
        <w:spacing w:line="276" w:lineRule="auto"/>
        <w:jc w:val="both"/>
        <w:rPr>
          <w:rFonts w:ascii="Arial" w:hAnsi="Arial" w:cs="Arial"/>
          <w:bCs/>
          <w:szCs w:val="24"/>
        </w:rPr>
      </w:pPr>
      <w:r>
        <w:rPr>
          <w:rFonts w:ascii="Arial" w:hAnsi="Arial" w:cs="Arial"/>
          <w:bCs/>
          <w:szCs w:val="24"/>
        </w:rPr>
        <w:t>Provide support which encourages and facilitates the individual’s inclusion in their family / whanau and wider community.</w:t>
      </w:r>
    </w:p>
    <w:p w14:paraId="7EF1043D" w14:textId="77777777" w:rsidR="00B94F18" w:rsidRDefault="00B94F18" w:rsidP="00B94F18">
      <w:pPr>
        <w:pStyle w:val="ListParagraph"/>
        <w:numPr>
          <w:ilvl w:val="0"/>
          <w:numId w:val="3"/>
        </w:numPr>
        <w:spacing w:line="276" w:lineRule="auto"/>
        <w:jc w:val="both"/>
        <w:rPr>
          <w:rFonts w:ascii="Arial" w:hAnsi="Arial" w:cs="Arial"/>
          <w:bCs/>
          <w:szCs w:val="24"/>
        </w:rPr>
      </w:pPr>
      <w:r>
        <w:rPr>
          <w:rFonts w:ascii="Arial" w:hAnsi="Arial" w:cs="Arial"/>
          <w:bCs/>
          <w:szCs w:val="24"/>
        </w:rPr>
        <w:t>Communities are aware and are more inclusive of disabled people and their families/whanau.</w:t>
      </w:r>
    </w:p>
    <w:p w14:paraId="7F3C89D3" w14:textId="77777777" w:rsidR="00B94F18" w:rsidRDefault="00B94F18" w:rsidP="00B94F18">
      <w:pPr>
        <w:jc w:val="both"/>
        <w:rPr>
          <w:rFonts w:ascii="Arial" w:hAnsi="Arial"/>
          <w:b/>
          <w:i/>
          <w:sz w:val="20"/>
          <w:lang w:val="en-NZ"/>
        </w:rPr>
      </w:pPr>
    </w:p>
    <w:p w14:paraId="5080529F" w14:textId="77777777" w:rsidR="00B94F18" w:rsidRDefault="00B94F18" w:rsidP="00B94F18">
      <w:pPr>
        <w:jc w:val="both"/>
        <w:rPr>
          <w:rFonts w:ascii="Arial" w:hAnsi="Arial"/>
          <w:lang w:val="en-NZ"/>
        </w:rPr>
      </w:pPr>
    </w:p>
    <w:p w14:paraId="65EE780C" w14:textId="77777777" w:rsidR="00B94F18" w:rsidRDefault="00B94F18" w:rsidP="00B94F18">
      <w:pPr>
        <w:shd w:val="pct30" w:color="auto" w:fill="auto"/>
        <w:rPr>
          <w:rFonts w:ascii="Arial" w:hAnsi="Arial"/>
          <w:b/>
          <w:sz w:val="28"/>
          <w:lang w:val="en-NZ"/>
        </w:rPr>
      </w:pPr>
      <w:r>
        <w:rPr>
          <w:rFonts w:ascii="Arial" w:hAnsi="Arial"/>
          <w:b/>
          <w:sz w:val="28"/>
          <w:lang w:val="en-NZ"/>
        </w:rPr>
        <w:t>Key Tasks</w:t>
      </w:r>
    </w:p>
    <w:p w14:paraId="08805FD8" w14:textId="77777777" w:rsidR="00B94F18" w:rsidRDefault="00B94F18" w:rsidP="00B94F18">
      <w:pPr>
        <w:jc w:val="both"/>
        <w:rPr>
          <w:rFonts w:ascii="Arial" w:hAnsi="Arial"/>
          <w:lang w:val="en-NZ"/>
        </w:rPr>
      </w:pPr>
    </w:p>
    <w:p w14:paraId="0980067F" w14:textId="77777777" w:rsidR="00B94F18" w:rsidRDefault="00B94F18" w:rsidP="00B94F18">
      <w:pPr>
        <w:pStyle w:val="ListParagraph"/>
        <w:numPr>
          <w:ilvl w:val="0"/>
          <w:numId w:val="4"/>
        </w:numPr>
        <w:spacing w:line="276" w:lineRule="auto"/>
        <w:contextualSpacing/>
        <w:jc w:val="both"/>
        <w:rPr>
          <w:rFonts w:ascii="Arial" w:hAnsi="Arial" w:cs="Arial"/>
          <w:bCs/>
          <w:szCs w:val="24"/>
        </w:rPr>
      </w:pPr>
      <w:r w:rsidRPr="00C13F3E">
        <w:rPr>
          <w:rFonts w:ascii="Arial" w:hAnsi="Arial" w:cs="Arial"/>
          <w:bCs/>
          <w:szCs w:val="24"/>
        </w:rPr>
        <w:t xml:space="preserve">Support is provided in ways, at the times and places agreed in the individual’s Personal Plan with CCS Disability Action. </w:t>
      </w:r>
    </w:p>
    <w:p w14:paraId="0F85FEF8" w14:textId="77777777" w:rsidR="00B94F18" w:rsidRDefault="00B94F18" w:rsidP="00B94F18">
      <w:pPr>
        <w:pStyle w:val="ListParagraph"/>
        <w:numPr>
          <w:ilvl w:val="0"/>
          <w:numId w:val="4"/>
        </w:numPr>
        <w:spacing w:line="276" w:lineRule="auto"/>
        <w:contextualSpacing/>
        <w:jc w:val="both"/>
        <w:rPr>
          <w:rFonts w:ascii="Arial" w:hAnsi="Arial" w:cs="Arial"/>
          <w:bCs/>
          <w:szCs w:val="24"/>
        </w:rPr>
      </w:pPr>
      <w:r w:rsidRPr="00C13F3E">
        <w:rPr>
          <w:rFonts w:ascii="Arial" w:hAnsi="Arial" w:cs="Arial"/>
          <w:bCs/>
          <w:szCs w:val="24"/>
        </w:rPr>
        <w:t>Provide services in accordance with CCS Disability Action policies and procedures and work practices and the Disability Leadership Framework.</w:t>
      </w:r>
    </w:p>
    <w:p w14:paraId="229338DA" w14:textId="77777777" w:rsidR="00B94F18" w:rsidRDefault="00B94F18" w:rsidP="00B94F18">
      <w:pPr>
        <w:pStyle w:val="ListParagraph"/>
        <w:numPr>
          <w:ilvl w:val="0"/>
          <w:numId w:val="4"/>
        </w:numPr>
        <w:spacing w:line="276" w:lineRule="auto"/>
        <w:contextualSpacing/>
        <w:jc w:val="both"/>
        <w:rPr>
          <w:rFonts w:ascii="Arial" w:hAnsi="Arial" w:cs="Arial"/>
          <w:bCs/>
          <w:szCs w:val="24"/>
        </w:rPr>
      </w:pPr>
      <w:r w:rsidRPr="00C13F3E">
        <w:rPr>
          <w:rFonts w:ascii="Arial" w:hAnsi="Arial" w:cs="Arial"/>
          <w:bCs/>
          <w:szCs w:val="24"/>
        </w:rPr>
        <w:t>Be respectful of the individual and their home.</w:t>
      </w:r>
    </w:p>
    <w:p w14:paraId="04F8C4FC" w14:textId="77777777" w:rsidR="00B94F18" w:rsidRDefault="00B94F18" w:rsidP="00B94F18">
      <w:pPr>
        <w:pStyle w:val="ListParagraph"/>
        <w:numPr>
          <w:ilvl w:val="0"/>
          <w:numId w:val="4"/>
        </w:numPr>
        <w:spacing w:line="276" w:lineRule="auto"/>
        <w:contextualSpacing/>
        <w:jc w:val="both"/>
        <w:rPr>
          <w:rFonts w:ascii="Arial" w:hAnsi="Arial" w:cs="Arial"/>
          <w:bCs/>
          <w:szCs w:val="24"/>
        </w:rPr>
      </w:pPr>
      <w:r w:rsidRPr="00C13F3E">
        <w:rPr>
          <w:rFonts w:ascii="Arial" w:hAnsi="Arial" w:cs="Arial"/>
          <w:bCs/>
          <w:szCs w:val="24"/>
        </w:rPr>
        <w:t>Remain professional at all times and in line with CCS Disability Action’s Standard of Integrity and Conduct.</w:t>
      </w:r>
    </w:p>
    <w:p w14:paraId="56A9BD74" w14:textId="77777777" w:rsidR="00B94F18" w:rsidRDefault="00B94F18" w:rsidP="00B94F18">
      <w:pPr>
        <w:pStyle w:val="ListParagraph"/>
        <w:numPr>
          <w:ilvl w:val="0"/>
          <w:numId w:val="4"/>
        </w:numPr>
        <w:spacing w:line="276" w:lineRule="auto"/>
        <w:contextualSpacing/>
        <w:jc w:val="both"/>
        <w:rPr>
          <w:rFonts w:ascii="Arial" w:hAnsi="Arial" w:cs="Arial"/>
          <w:bCs/>
          <w:szCs w:val="24"/>
        </w:rPr>
      </w:pPr>
      <w:r w:rsidRPr="00C13F3E">
        <w:rPr>
          <w:rFonts w:ascii="Arial" w:hAnsi="Arial" w:cs="Arial"/>
          <w:bCs/>
          <w:szCs w:val="24"/>
        </w:rPr>
        <w:t>Look for opportunities to develop and maintain community connections and networks. Ensuring CCS Disability Action services are promoted and communities are educated with the concept of inclusion and community development.</w:t>
      </w:r>
    </w:p>
    <w:p w14:paraId="48D5F70A" w14:textId="77777777" w:rsidR="00B94F18" w:rsidRDefault="00B94F18" w:rsidP="00B94F18">
      <w:pPr>
        <w:pStyle w:val="ListParagraph"/>
        <w:numPr>
          <w:ilvl w:val="0"/>
          <w:numId w:val="4"/>
        </w:numPr>
        <w:spacing w:line="276" w:lineRule="auto"/>
        <w:contextualSpacing/>
        <w:jc w:val="both"/>
        <w:rPr>
          <w:rFonts w:ascii="Arial" w:hAnsi="Arial" w:cs="Arial"/>
          <w:bCs/>
          <w:szCs w:val="24"/>
        </w:rPr>
      </w:pPr>
      <w:r w:rsidRPr="00C13F3E">
        <w:rPr>
          <w:rFonts w:ascii="Arial" w:hAnsi="Arial" w:cs="Arial"/>
          <w:bCs/>
          <w:szCs w:val="24"/>
        </w:rPr>
        <w:t xml:space="preserve">Work in ways which are consistent with the Tiriti O Waitangi.  </w:t>
      </w:r>
    </w:p>
    <w:p w14:paraId="537303B0" w14:textId="0A25E997" w:rsidR="00B94F18" w:rsidRDefault="00B94F18" w:rsidP="00B94F18">
      <w:pPr>
        <w:pStyle w:val="ListParagraph"/>
        <w:numPr>
          <w:ilvl w:val="0"/>
          <w:numId w:val="4"/>
        </w:numPr>
        <w:spacing w:line="276" w:lineRule="auto"/>
        <w:contextualSpacing/>
        <w:jc w:val="both"/>
        <w:rPr>
          <w:rFonts w:ascii="Arial" w:hAnsi="Arial" w:cs="Arial"/>
          <w:bCs/>
          <w:szCs w:val="24"/>
        </w:rPr>
      </w:pPr>
      <w:r w:rsidRPr="00C13F3E">
        <w:rPr>
          <w:rFonts w:ascii="Arial" w:hAnsi="Arial" w:cs="Arial"/>
          <w:bCs/>
          <w:szCs w:val="24"/>
        </w:rPr>
        <w:t xml:space="preserve">Ensure any concerns around child / adult safety and hazards and incidents are identified, reported, and managed in line with CCS Disability Action policies and procedures and work practices.  This includes escalating concerns to Service Coordinators or the Senior Service Coordinator </w:t>
      </w:r>
      <w:r w:rsidR="00FD64C3">
        <w:rPr>
          <w:rFonts w:ascii="Arial" w:hAnsi="Arial" w:cs="Arial"/>
          <w:bCs/>
          <w:szCs w:val="24"/>
        </w:rPr>
        <w:t xml:space="preserve">/ </w:t>
      </w:r>
      <w:r w:rsidRPr="00C13F3E">
        <w:rPr>
          <w:rFonts w:ascii="Arial" w:hAnsi="Arial" w:cs="Arial"/>
          <w:bCs/>
          <w:szCs w:val="24"/>
        </w:rPr>
        <w:t>Service Manager</w:t>
      </w:r>
      <w:r w:rsidR="00FD64C3">
        <w:rPr>
          <w:rFonts w:ascii="Arial" w:hAnsi="Arial" w:cs="Arial"/>
          <w:bCs/>
          <w:szCs w:val="24"/>
        </w:rPr>
        <w:t>.</w:t>
      </w:r>
    </w:p>
    <w:p w14:paraId="7E615498" w14:textId="50578523" w:rsidR="00B94F18" w:rsidRDefault="00B94F18" w:rsidP="00B94F18">
      <w:pPr>
        <w:pStyle w:val="ListParagraph"/>
        <w:numPr>
          <w:ilvl w:val="0"/>
          <w:numId w:val="4"/>
        </w:numPr>
        <w:spacing w:line="276" w:lineRule="auto"/>
        <w:contextualSpacing/>
        <w:jc w:val="both"/>
        <w:rPr>
          <w:rFonts w:ascii="Arial" w:hAnsi="Arial" w:cs="Arial"/>
          <w:bCs/>
          <w:szCs w:val="24"/>
        </w:rPr>
      </w:pPr>
      <w:r w:rsidRPr="00C13F3E">
        <w:rPr>
          <w:rFonts w:ascii="Arial" w:hAnsi="Arial" w:cs="Arial"/>
          <w:bCs/>
          <w:szCs w:val="24"/>
        </w:rPr>
        <w:t>Undertake tasks and duties allocated to you by the Service Coordinators or the Senior Service Coordinator</w:t>
      </w:r>
      <w:r w:rsidR="00FD64C3">
        <w:rPr>
          <w:rFonts w:ascii="Arial" w:hAnsi="Arial" w:cs="Arial"/>
          <w:bCs/>
          <w:szCs w:val="24"/>
        </w:rPr>
        <w:t xml:space="preserve"> / </w:t>
      </w:r>
      <w:r w:rsidRPr="00C13F3E">
        <w:rPr>
          <w:rFonts w:ascii="Arial" w:hAnsi="Arial" w:cs="Arial"/>
          <w:bCs/>
          <w:szCs w:val="24"/>
        </w:rPr>
        <w:t>Service Manager</w:t>
      </w:r>
      <w:r w:rsidR="00FD64C3">
        <w:rPr>
          <w:rFonts w:ascii="Arial" w:hAnsi="Arial" w:cs="Arial"/>
          <w:bCs/>
          <w:szCs w:val="24"/>
        </w:rPr>
        <w:t>.</w:t>
      </w:r>
    </w:p>
    <w:p w14:paraId="76F74D5E" w14:textId="77777777" w:rsidR="00B94F18" w:rsidRDefault="00B94F18" w:rsidP="00B94F18">
      <w:pPr>
        <w:pStyle w:val="ListParagraph"/>
        <w:numPr>
          <w:ilvl w:val="0"/>
          <w:numId w:val="4"/>
        </w:numPr>
        <w:spacing w:line="276" w:lineRule="auto"/>
        <w:contextualSpacing/>
        <w:jc w:val="both"/>
        <w:rPr>
          <w:rFonts w:ascii="Arial" w:hAnsi="Arial" w:cs="Arial"/>
          <w:bCs/>
          <w:szCs w:val="24"/>
        </w:rPr>
      </w:pPr>
      <w:r w:rsidRPr="00C13F3E">
        <w:rPr>
          <w:rFonts w:ascii="Arial" w:hAnsi="Arial" w:cs="Arial"/>
          <w:bCs/>
          <w:szCs w:val="24"/>
        </w:rPr>
        <w:t>Take part in supervision, performance review and training opportunities.</w:t>
      </w:r>
    </w:p>
    <w:p w14:paraId="085FFC9F" w14:textId="77777777" w:rsidR="00B94F18" w:rsidRDefault="00B94F18" w:rsidP="00B94F18">
      <w:pPr>
        <w:pStyle w:val="ListParagraph"/>
        <w:numPr>
          <w:ilvl w:val="0"/>
          <w:numId w:val="4"/>
        </w:numPr>
        <w:spacing w:line="276" w:lineRule="auto"/>
        <w:contextualSpacing/>
        <w:jc w:val="both"/>
        <w:rPr>
          <w:rFonts w:ascii="Arial" w:hAnsi="Arial" w:cs="Arial"/>
          <w:bCs/>
          <w:szCs w:val="24"/>
        </w:rPr>
      </w:pPr>
      <w:r w:rsidRPr="00C13F3E">
        <w:rPr>
          <w:rFonts w:ascii="Arial" w:hAnsi="Arial" w:cs="Arial"/>
          <w:bCs/>
          <w:szCs w:val="24"/>
        </w:rPr>
        <w:t>Attend compulsory training sessions that CCS Disability Action offer.</w:t>
      </w:r>
    </w:p>
    <w:p w14:paraId="656B21C6" w14:textId="77777777" w:rsidR="00B94F18" w:rsidRPr="00C13F3E" w:rsidRDefault="00B94F18" w:rsidP="00B94F18">
      <w:pPr>
        <w:pStyle w:val="ListParagraph"/>
        <w:numPr>
          <w:ilvl w:val="0"/>
          <w:numId w:val="4"/>
        </w:numPr>
        <w:spacing w:line="276" w:lineRule="auto"/>
        <w:contextualSpacing/>
        <w:jc w:val="both"/>
        <w:rPr>
          <w:rFonts w:ascii="Arial" w:hAnsi="Arial" w:cs="Arial"/>
          <w:bCs/>
          <w:szCs w:val="24"/>
        </w:rPr>
      </w:pPr>
      <w:r w:rsidRPr="00C13F3E">
        <w:rPr>
          <w:rFonts w:ascii="Arial" w:hAnsi="Arial" w:cs="Arial"/>
          <w:bCs/>
          <w:szCs w:val="24"/>
        </w:rPr>
        <w:t>Complete and submit timesheets and any relevant forms by the due date.</w:t>
      </w:r>
    </w:p>
    <w:p w14:paraId="48196818" w14:textId="77777777" w:rsidR="00B94F18" w:rsidRDefault="00B94F18" w:rsidP="00B94F18">
      <w:pPr>
        <w:jc w:val="both"/>
        <w:rPr>
          <w:rFonts w:ascii="Arial" w:hAnsi="Arial"/>
          <w:lang w:val="en-NZ"/>
        </w:rPr>
      </w:pPr>
    </w:p>
    <w:p w14:paraId="11BB4221" w14:textId="77777777" w:rsidR="00B94F18" w:rsidRDefault="00B94F18" w:rsidP="00B94F18">
      <w:pPr>
        <w:numPr>
          <w:ilvl w:val="12"/>
          <w:numId w:val="0"/>
        </w:numPr>
        <w:jc w:val="both"/>
        <w:rPr>
          <w:rFonts w:ascii="Arial" w:hAnsi="Arial"/>
          <w:lang w:val="en-NZ"/>
        </w:rPr>
      </w:pPr>
    </w:p>
    <w:p w14:paraId="57E4A48F" w14:textId="77777777" w:rsidR="00B94F18" w:rsidRDefault="00B94F18" w:rsidP="00B94F18">
      <w:pPr>
        <w:shd w:val="pct30" w:color="auto" w:fill="auto"/>
        <w:rPr>
          <w:rFonts w:ascii="Arial" w:hAnsi="Arial"/>
          <w:b/>
          <w:sz w:val="28"/>
          <w:lang w:val="en-NZ"/>
        </w:rPr>
      </w:pPr>
      <w:r>
        <w:rPr>
          <w:rFonts w:ascii="Arial" w:hAnsi="Arial"/>
          <w:b/>
          <w:sz w:val="28"/>
          <w:lang w:val="en-NZ"/>
        </w:rPr>
        <w:t>Person Specification</w:t>
      </w:r>
    </w:p>
    <w:p w14:paraId="7989E11B" w14:textId="77777777" w:rsidR="00B94F18" w:rsidRDefault="00B94F18" w:rsidP="00B94F18">
      <w:pPr>
        <w:numPr>
          <w:ilvl w:val="12"/>
          <w:numId w:val="0"/>
        </w:numPr>
        <w:jc w:val="both"/>
        <w:rPr>
          <w:rFonts w:ascii="Arial" w:hAnsi="Arial"/>
          <w:b/>
          <w:lang w:val="en-NZ"/>
        </w:rPr>
      </w:pPr>
    </w:p>
    <w:p w14:paraId="398DBCE0" w14:textId="77777777" w:rsidR="00B94F18" w:rsidRDefault="00B94F18" w:rsidP="00B94F18">
      <w:pPr>
        <w:numPr>
          <w:ilvl w:val="12"/>
          <w:numId w:val="0"/>
        </w:numPr>
        <w:spacing w:line="276" w:lineRule="auto"/>
        <w:jc w:val="both"/>
        <w:rPr>
          <w:rFonts w:ascii="Arial" w:hAnsi="Arial"/>
          <w:lang w:val="en-NZ"/>
        </w:rPr>
      </w:pPr>
      <w:r>
        <w:rPr>
          <w:rFonts w:ascii="Arial" w:hAnsi="Arial"/>
          <w:lang w:val="en-NZ"/>
        </w:rPr>
        <w:t>It is expected that the incumbent will be able to demonstrate the following personal skills and attributes, and professional skills and knowledge.</w:t>
      </w:r>
    </w:p>
    <w:p w14:paraId="0D939ECA" w14:textId="77777777" w:rsidR="00B94F18" w:rsidRDefault="00B94F18" w:rsidP="00B94F18">
      <w:pPr>
        <w:numPr>
          <w:ilvl w:val="0"/>
          <w:numId w:val="5"/>
        </w:numPr>
        <w:spacing w:line="276" w:lineRule="auto"/>
        <w:jc w:val="both"/>
        <w:rPr>
          <w:rFonts w:ascii="Arial" w:hAnsi="Arial"/>
          <w:lang w:val="en-NZ"/>
        </w:rPr>
      </w:pPr>
      <w:r>
        <w:rPr>
          <w:rFonts w:ascii="Arial" w:hAnsi="Arial"/>
          <w:lang w:val="en-NZ"/>
        </w:rPr>
        <w:t>Experience in a service delivery organisation;</w:t>
      </w:r>
    </w:p>
    <w:p w14:paraId="733F74CF" w14:textId="77777777" w:rsidR="00B94F18" w:rsidRDefault="00B94F18" w:rsidP="00B94F18">
      <w:pPr>
        <w:numPr>
          <w:ilvl w:val="0"/>
          <w:numId w:val="5"/>
        </w:numPr>
        <w:spacing w:line="276" w:lineRule="auto"/>
        <w:jc w:val="both"/>
        <w:rPr>
          <w:rFonts w:ascii="Arial" w:hAnsi="Arial"/>
          <w:lang w:val="en-NZ"/>
        </w:rPr>
      </w:pPr>
      <w:r>
        <w:rPr>
          <w:rFonts w:ascii="Arial" w:hAnsi="Arial"/>
          <w:lang w:val="en-NZ"/>
        </w:rPr>
        <w:t>Understanding of the disability sector and ability to relate to people with disabilities in a positive affirming manner. Strong communications and relationship building skills;</w:t>
      </w:r>
    </w:p>
    <w:p w14:paraId="647129B3" w14:textId="77777777" w:rsidR="00B94F18" w:rsidRDefault="00B94F18" w:rsidP="00B94F18">
      <w:pPr>
        <w:numPr>
          <w:ilvl w:val="0"/>
          <w:numId w:val="5"/>
        </w:numPr>
        <w:spacing w:line="276" w:lineRule="auto"/>
        <w:jc w:val="both"/>
        <w:rPr>
          <w:rFonts w:ascii="Arial" w:hAnsi="Arial"/>
          <w:lang w:val="en-NZ"/>
        </w:rPr>
      </w:pPr>
      <w:r>
        <w:rPr>
          <w:rFonts w:ascii="Arial" w:hAnsi="Arial"/>
          <w:lang w:val="en-NZ"/>
        </w:rPr>
        <w:lastRenderedPageBreak/>
        <w:t>Demonstrates commitment Te Tiriti o Waitangi and the UN Convention of the Rights of Disabled People;</w:t>
      </w:r>
    </w:p>
    <w:p w14:paraId="6459A5A5" w14:textId="77777777" w:rsidR="00B94F18" w:rsidRDefault="00B94F18" w:rsidP="00B94F18">
      <w:pPr>
        <w:numPr>
          <w:ilvl w:val="0"/>
          <w:numId w:val="5"/>
        </w:numPr>
        <w:spacing w:line="276" w:lineRule="auto"/>
        <w:jc w:val="both"/>
        <w:rPr>
          <w:rFonts w:ascii="Arial" w:hAnsi="Arial"/>
          <w:lang w:val="en-NZ"/>
        </w:rPr>
      </w:pPr>
      <w:r>
        <w:rPr>
          <w:rFonts w:ascii="Arial" w:hAnsi="Arial"/>
          <w:lang w:val="en-NZ"/>
        </w:rPr>
        <w:t>Committed to ensuring child protection and the safeguarding of adults.</w:t>
      </w:r>
    </w:p>
    <w:p w14:paraId="5E34A12D" w14:textId="77777777" w:rsidR="00B94F18" w:rsidRDefault="00B94F18" w:rsidP="00B94F18">
      <w:pPr>
        <w:numPr>
          <w:ilvl w:val="0"/>
          <w:numId w:val="5"/>
        </w:numPr>
        <w:spacing w:line="276" w:lineRule="auto"/>
        <w:jc w:val="both"/>
        <w:rPr>
          <w:rFonts w:ascii="Arial" w:hAnsi="Arial"/>
          <w:lang w:val="en-NZ"/>
        </w:rPr>
      </w:pPr>
      <w:r>
        <w:rPr>
          <w:rFonts w:ascii="Arial" w:hAnsi="Arial"/>
          <w:lang w:val="en-NZ"/>
        </w:rPr>
        <w:t>Clean driver’s license or access to transport;</w:t>
      </w:r>
    </w:p>
    <w:p w14:paraId="24182D51" w14:textId="77777777" w:rsidR="00B94F18" w:rsidRDefault="00B94F18" w:rsidP="00B94F18">
      <w:pPr>
        <w:numPr>
          <w:ilvl w:val="0"/>
          <w:numId w:val="5"/>
        </w:numPr>
        <w:spacing w:line="276" w:lineRule="auto"/>
        <w:jc w:val="both"/>
        <w:rPr>
          <w:rFonts w:ascii="Arial" w:hAnsi="Arial"/>
          <w:lang w:val="en-NZ"/>
        </w:rPr>
      </w:pPr>
      <w:r>
        <w:rPr>
          <w:rFonts w:ascii="Arial" w:hAnsi="Arial"/>
          <w:lang w:val="en-NZ"/>
        </w:rPr>
        <w:t xml:space="preserve">Careerforce, up to and including Level 2 training or equivalent (or prepared to take on Careerforce training to achieve this level); </w:t>
      </w:r>
    </w:p>
    <w:p w14:paraId="4E8F3A77" w14:textId="77777777" w:rsidR="00B94F18" w:rsidRDefault="00B94F18" w:rsidP="00B94F18">
      <w:pPr>
        <w:numPr>
          <w:ilvl w:val="0"/>
          <w:numId w:val="5"/>
        </w:numPr>
        <w:spacing w:line="276" w:lineRule="auto"/>
        <w:jc w:val="both"/>
        <w:rPr>
          <w:rFonts w:ascii="Arial" w:hAnsi="Arial"/>
          <w:lang w:val="en-NZ"/>
        </w:rPr>
      </w:pPr>
      <w:r>
        <w:rPr>
          <w:rFonts w:ascii="Arial" w:hAnsi="Arial"/>
          <w:lang w:val="en-NZ"/>
        </w:rPr>
        <w:t>Experience in a service delivery organisation;</w:t>
      </w:r>
    </w:p>
    <w:p w14:paraId="67C2D05A" w14:textId="77777777" w:rsidR="00B94F18" w:rsidRDefault="00B94F18" w:rsidP="00B94F18">
      <w:pPr>
        <w:numPr>
          <w:ilvl w:val="0"/>
          <w:numId w:val="5"/>
        </w:numPr>
        <w:spacing w:line="276" w:lineRule="auto"/>
        <w:jc w:val="both"/>
        <w:rPr>
          <w:rFonts w:ascii="Arial" w:hAnsi="Arial"/>
          <w:lang w:val="en-NZ"/>
        </w:rPr>
      </w:pPr>
      <w:r>
        <w:rPr>
          <w:rFonts w:ascii="Arial" w:hAnsi="Arial"/>
          <w:lang w:val="en-NZ"/>
        </w:rPr>
        <w:t>Understanding of the disability sector;</w:t>
      </w:r>
    </w:p>
    <w:p w14:paraId="37C006D4" w14:textId="77777777" w:rsidR="00B94F18" w:rsidRDefault="00B94F18" w:rsidP="00B94F18">
      <w:pPr>
        <w:numPr>
          <w:ilvl w:val="0"/>
          <w:numId w:val="5"/>
        </w:numPr>
        <w:spacing w:line="276" w:lineRule="auto"/>
        <w:jc w:val="both"/>
        <w:rPr>
          <w:rFonts w:ascii="Arial" w:hAnsi="Arial"/>
          <w:lang w:val="en-NZ"/>
        </w:rPr>
      </w:pPr>
      <w:r>
        <w:rPr>
          <w:rFonts w:ascii="Arial" w:hAnsi="Arial"/>
          <w:lang w:val="en-NZ"/>
        </w:rPr>
        <w:t xml:space="preserve">Experience working with disabled people; </w:t>
      </w:r>
    </w:p>
    <w:p w14:paraId="5CD2CFB3" w14:textId="77777777" w:rsidR="00B94F18" w:rsidRDefault="00B94F18" w:rsidP="00B94F18">
      <w:pPr>
        <w:numPr>
          <w:ilvl w:val="0"/>
          <w:numId w:val="5"/>
        </w:numPr>
        <w:jc w:val="both"/>
        <w:rPr>
          <w:rFonts w:ascii="Arial" w:hAnsi="Arial"/>
          <w:lang w:val="en-NZ"/>
        </w:rPr>
      </w:pPr>
      <w:r>
        <w:rPr>
          <w:rFonts w:ascii="Arial" w:hAnsi="Arial"/>
          <w:lang w:val="en-NZ"/>
        </w:rPr>
        <w:t>Understands the Code of Health and Disability Services.</w:t>
      </w:r>
    </w:p>
    <w:p w14:paraId="1E76FA52" w14:textId="77777777" w:rsidR="00B94F18" w:rsidRDefault="00B94F18" w:rsidP="00B94F18">
      <w:pPr>
        <w:jc w:val="both"/>
        <w:rPr>
          <w:lang w:val="en-NZ"/>
        </w:rPr>
      </w:pPr>
    </w:p>
    <w:p w14:paraId="556DCBAB" w14:textId="77777777" w:rsidR="00B94F18" w:rsidRDefault="00B94F18" w:rsidP="00B94F18">
      <w:pPr>
        <w:shd w:val="pct30" w:color="auto" w:fill="auto"/>
        <w:rPr>
          <w:rFonts w:ascii="Arial" w:hAnsi="Arial"/>
          <w:b/>
          <w:sz w:val="28"/>
          <w:lang w:val="en-NZ"/>
        </w:rPr>
      </w:pPr>
      <w:r>
        <w:rPr>
          <w:rFonts w:ascii="Arial" w:hAnsi="Arial"/>
          <w:b/>
          <w:sz w:val="28"/>
          <w:lang w:val="en-NZ"/>
        </w:rPr>
        <w:t>Our Organisation</w:t>
      </w:r>
    </w:p>
    <w:p w14:paraId="702B3B94" w14:textId="77777777" w:rsidR="00B94F18" w:rsidRDefault="00B94F18" w:rsidP="00B94F18">
      <w:pPr>
        <w:tabs>
          <w:tab w:val="num" w:pos="1440"/>
        </w:tabs>
        <w:ind w:right="-37"/>
        <w:jc w:val="both"/>
        <w:rPr>
          <w:rFonts w:ascii="Arial" w:hAnsi="Arial" w:cs="Arial"/>
          <w:szCs w:val="24"/>
          <w:lang w:val="en-NZ"/>
        </w:rPr>
      </w:pPr>
    </w:p>
    <w:p w14:paraId="4599A283" w14:textId="77777777" w:rsidR="00B94F18" w:rsidRDefault="00B94F18" w:rsidP="00B94F18">
      <w:pPr>
        <w:tabs>
          <w:tab w:val="num" w:pos="1440"/>
        </w:tabs>
        <w:ind w:right="-37"/>
        <w:jc w:val="both"/>
        <w:rPr>
          <w:rFonts w:ascii="Arial" w:hAnsi="Arial" w:cs="Arial"/>
          <w:szCs w:val="24"/>
          <w:lang w:val="en-NZ"/>
        </w:rPr>
      </w:pPr>
      <w:r>
        <w:rPr>
          <w:rFonts w:ascii="Arial" w:hAnsi="Arial" w:cs="Arial"/>
          <w:szCs w:val="24"/>
          <w:lang w:val="en-NZ"/>
        </w:rPr>
        <w:t xml:space="preserve">1 in 4 New Zealanders live with an impairment; however our society does not operate in a way where everyone can participate. This lack of participation can be due to a physical barrier; a barrier created by other people’s attitudes and behaviours; or by a lack of access to information.  These barriers create an environment that disables people. </w:t>
      </w:r>
    </w:p>
    <w:p w14:paraId="31FC5E46" w14:textId="77777777" w:rsidR="00B94F18" w:rsidRDefault="00B94F18" w:rsidP="00B94F18">
      <w:pPr>
        <w:rPr>
          <w:rFonts w:ascii="Arial" w:hAnsi="Arial" w:cs="Arial"/>
          <w:szCs w:val="24"/>
          <w:lang w:val="en-NZ"/>
        </w:rPr>
      </w:pPr>
    </w:p>
    <w:p w14:paraId="39B95F5F" w14:textId="59EB8391" w:rsidR="00B94F18" w:rsidRDefault="00B94F18" w:rsidP="00B94F18">
      <w:pPr>
        <w:jc w:val="both"/>
        <w:rPr>
          <w:rFonts w:ascii="Arial" w:hAnsi="Arial" w:cs="Arial"/>
          <w:szCs w:val="24"/>
          <w:lang w:val="en-NZ"/>
        </w:rPr>
      </w:pPr>
      <w:r>
        <w:rPr>
          <w:rFonts w:ascii="Arial" w:hAnsi="Arial" w:cs="Arial"/>
          <w:szCs w:val="24"/>
          <w:lang w:val="en-NZ"/>
        </w:rPr>
        <w:t>CCS Disability Action is an organisation that supports people of all ages, and across the diverse cultures and disabilities in Aotearoa/New Zealand society.  We have a role in removing the many barriers that disabled people encounter.</w:t>
      </w:r>
    </w:p>
    <w:p w14:paraId="178CA558" w14:textId="77777777" w:rsidR="00B94F18" w:rsidRDefault="00B94F18" w:rsidP="00B94F18">
      <w:pPr>
        <w:jc w:val="both"/>
        <w:rPr>
          <w:rFonts w:ascii="Arial" w:hAnsi="Arial" w:cs="Arial"/>
          <w:szCs w:val="24"/>
          <w:lang w:val="en-NZ"/>
        </w:rPr>
      </w:pPr>
    </w:p>
    <w:p w14:paraId="09AFCEAE" w14:textId="77777777" w:rsidR="00B94F18" w:rsidRDefault="00B94F18" w:rsidP="00B94F18">
      <w:pPr>
        <w:jc w:val="both"/>
        <w:rPr>
          <w:rFonts w:ascii="Arial" w:hAnsi="Arial" w:cs="Arial"/>
          <w:szCs w:val="24"/>
          <w:lang w:val="en-NZ"/>
        </w:rPr>
      </w:pPr>
      <w:r>
        <w:rPr>
          <w:rFonts w:ascii="Arial" w:hAnsi="Arial" w:cs="Arial"/>
          <w:szCs w:val="24"/>
          <w:lang w:val="en-NZ"/>
        </w:rPr>
        <w:t>CCS Disability Action builds our work around three core documents:</w:t>
      </w:r>
    </w:p>
    <w:p w14:paraId="3898950B" w14:textId="77777777" w:rsidR="00B94F18" w:rsidRDefault="00B94F18" w:rsidP="00B94F18">
      <w:pPr>
        <w:jc w:val="both"/>
        <w:rPr>
          <w:rFonts w:ascii="Arial" w:hAnsi="Arial" w:cs="Arial"/>
          <w:szCs w:val="24"/>
          <w:lang w:val="en-NZ"/>
        </w:rPr>
      </w:pPr>
    </w:p>
    <w:p w14:paraId="509AAACD" w14:textId="77777777" w:rsidR="00B94F18" w:rsidRDefault="00B94F18" w:rsidP="00B94F18">
      <w:pPr>
        <w:numPr>
          <w:ilvl w:val="0"/>
          <w:numId w:val="6"/>
        </w:numPr>
        <w:jc w:val="both"/>
        <w:rPr>
          <w:rFonts w:ascii="Arial" w:hAnsi="Arial" w:cs="Arial"/>
          <w:szCs w:val="24"/>
          <w:lang w:val="en-NZ"/>
        </w:rPr>
      </w:pPr>
      <w:r>
        <w:rPr>
          <w:rFonts w:ascii="Arial" w:hAnsi="Arial" w:cs="Arial"/>
          <w:szCs w:val="24"/>
          <w:lang w:val="en-NZ"/>
        </w:rPr>
        <w:t>United Nations Convention on the Rights of Persons with Disabilities</w:t>
      </w:r>
    </w:p>
    <w:p w14:paraId="58975236" w14:textId="77777777" w:rsidR="00B94F18" w:rsidRDefault="00B94F18" w:rsidP="00B94F18">
      <w:pPr>
        <w:numPr>
          <w:ilvl w:val="0"/>
          <w:numId w:val="6"/>
        </w:numPr>
        <w:jc w:val="both"/>
        <w:rPr>
          <w:rFonts w:ascii="Arial" w:hAnsi="Arial" w:cs="Arial"/>
          <w:szCs w:val="24"/>
          <w:lang w:val="en-NZ"/>
        </w:rPr>
      </w:pPr>
      <w:r>
        <w:rPr>
          <w:rFonts w:ascii="Arial" w:hAnsi="Arial" w:cs="Arial"/>
          <w:szCs w:val="24"/>
          <w:lang w:val="en-NZ"/>
        </w:rPr>
        <w:t>Te Tiriti o Waitangi</w:t>
      </w:r>
    </w:p>
    <w:p w14:paraId="4039D65B" w14:textId="77777777" w:rsidR="00B94F18" w:rsidRDefault="00B94F18" w:rsidP="00B94F18">
      <w:pPr>
        <w:numPr>
          <w:ilvl w:val="0"/>
          <w:numId w:val="6"/>
        </w:numPr>
        <w:jc w:val="both"/>
        <w:rPr>
          <w:rFonts w:ascii="Arial" w:hAnsi="Arial" w:cs="Arial"/>
          <w:szCs w:val="24"/>
          <w:lang w:val="en-NZ"/>
        </w:rPr>
      </w:pPr>
      <w:r>
        <w:rPr>
          <w:rFonts w:ascii="Arial" w:hAnsi="Arial" w:cs="Arial"/>
          <w:szCs w:val="24"/>
          <w:lang w:val="en-NZ"/>
        </w:rPr>
        <w:t xml:space="preserve">New Zealand Disability Strategy </w:t>
      </w:r>
    </w:p>
    <w:p w14:paraId="05E13AC0" w14:textId="77777777" w:rsidR="00B94F18" w:rsidRDefault="00B94F18" w:rsidP="00B94F18">
      <w:pPr>
        <w:jc w:val="both"/>
        <w:rPr>
          <w:rFonts w:ascii="Arial" w:hAnsi="Arial" w:cs="Arial"/>
          <w:sz w:val="22"/>
          <w:szCs w:val="22"/>
          <w:lang w:val="en-NZ"/>
        </w:rPr>
      </w:pPr>
    </w:p>
    <w:p w14:paraId="2C979B7D" w14:textId="77777777" w:rsidR="00B94F18" w:rsidRDefault="00B94F18" w:rsidP="00B94F18">
      <w:pPr>
        <w:jc w:val="both"/>
        <w:rPr>
          <w:rFonts w:ascii="Arial" w:hAnsi="Arial" w:cs="Arial"/>
          <w:i/>
          <w:iCs/>
          <w:szCs w:val="24"/>
          <w:lang w:val="en-NZ"/>
        </w:rPr>
      </w:pPr>
      <w:r>
        <w:rPr>
          <w:rFonts w:ascii="Arial" w:hAnsi="Arial" w:cs="Arial"/>
          <w:szCs w:val="24"/>
          <w:lang w:val="en-NZ"/>
        </w:rPr>
        <w:t>These documents mean we work within a human rights framework. We partner with disabled people, their families and whanau, to ensure that people with disabilities are in the driver’s seat in their lives, have a positive and connected life, and that their local communities are more inclusive.</w:t>
      </w:r>
    </w:p>
    <w:p w14:paraId="4F34C5AE" w14:textId="77777777" w:rsidR="00B94F18" w:rsidRDefault="00B94F18" w:rsidP="00B94F18">
      <w:pPr>
        <w:rPr>
          <w:rFonts w:ascii="Arial" w:hAnsi="Arial" w:cs="Arial"/>
          <w:szCs w:val="24"/>
          <w:highlight w:val="yellow"/>
          <w:lang w:val="en-NZ"/>
        </w:rPr>
      </w:pPr>
    </w:p>
    <w:p w14:paraId="369071B0" w14:textId="61F34F40" w:rsidR="00B94F18" w:rsidRDefault="00B94F18" w:rsidP="00B94F18">
      <w:pPr>
        <w:tabs>
          <w:tab w:val="num" w:pos="1440"/>
        </w:tabs>
        <w:jc w:val="both"/>
        <w:rPr>
          <w:rFonts w:ascii="Arial" w:hAnsi="Arial" w:cs="Arial"/>
          <w:szCs w:val="24"/>
          <w:lang w:val="en-NZ"/>
        </w:rPr>
      </w:pPr>
      <w:r>
        <w:rPr>
          <w:rFonts w:ascii="Arial" w:hAnsi="Arial" w:cs="Arial"/>
          <w:szCs w:val="24"/>
          <w:lang w:val="en-NZ"/>
        </w:rPr>
        <w:t>In our work, CCS Disability Action connects with all parts of Aotearoa/New Zealand.  We recognise Māori as Tangata Whenua and are committed to being in relationships with Hapu and Iwi so that we continue to develop our ability to support disabled Māori and their whanau.</w:t>
      </w:r>
    </w:p>
    <w:p w14:paraId="5E663FBB" w14:textId="77777777" w:rsidR="00B94F18" w:rsidRDefault="00B94F18" w:rsidP="00B94F18">
      <w:pPr>
        <w:tabs>
          <w:tab w:val="num" w:pos="1440"/>
        </w:tabs>
        <w:ind w:right="378"/>
        <w:jc w:val="both"/>
        <w:rPr>
          <w:rFonts w:ascii="Arial" w:hAnsi="Arial" w:cs="Arial"/>
          <w:sz w:val="22"/>
          <w:szCs w:val="22"/>
          <w:lang w:val="en-NZ"/>
        </w:rPr>
      </w:pPr>
    </w:p>
    <w:p w14:paraId="13A7DE20" w14:textId="5120A36A" w:rsidR="00B94F18" w:rsidRDefault="00B94F18" w:rsidP="00B94F18">
      <w:pPr>
        <w:tabs>
          <w:tab w:val="num" w:pos="1440"/>
        </w:tabs>
        <w:jc w:val="both"/>
        <w:rPr>
          <w:rFonts w:ascii="Arial" w:hAnsi="Arial" w:cs="Arial"/>
          <w:szCs w:val="24"/>
          <w:lang w:val="en-NZ"/>
        </w:rPr>
      </w:pPr>
      <w:r>
        <w:rPr>
          <w:rFonts w:ascii="Arial" w:hAnsi="Arial" w:cs="Arial"/>
          <w:szCs w:val="24"/>
          <w:lang w:val="en-NZ"/>
        </w:rPr>
        <w:t>CCS Disability Action has a regional structure with local offices. We provide disability support to over 6,500 disabled people and their families each year.  We run the Mobility Parking scheme which supports over 95,000 people to access their local towns and facilities more easily.</w:t>
      </w:r>
    </w:p>
    <w:p w14:paraId="2A012866" w14:textId="77777777" w:rsidR="00B94F18" w:rsidRDefault="00B94F18" w:rsidP="00B94F18">
      <w:pPr>
        <w:tabs>
          <w:tab w:val="num" w:pos="1440"/>
        </w:tabs>
        <w:jc w:val="both"/>
        <w:rPr>
          <w:rFonts w:ascii="Arial" w:hAnsi="Arial" w:cs="Arial"/>
          <w:szCs w:val="24"/>
          <w:lang w:val="en-NZ"/>
        </w:rPr>
      </w:pPr>
    </w:p>
    <w:p w14:paraId="0977A26E" w14:textId="77777777" w:rsidR="00B94F18" w:rsidRDefault="00B94F18" w:rsidP="00B94F18">
      <w:pPr>
        <w:tabs>
          <w:tab w:val="left" w:pos="12616"/>
        </w:tabs>
        <w:jc w:val="both"/>
        <w:rPr>
          <w:rFonts w:ascii="Arial" w:hAnsi="Arial" w:cs="Arial"/>
          <w:bCs/>
          <w:szCs w:val="24"/>
          <w:lang w:val="en-NZ"/>
        </w:rPr>
      </w:pPr>
      <w:r>
        <w:rPr>
          <w:rFonts w:ascii="Arial" w:hAnsi="Arial" w:cs="Arial"/>
          <w:bCs/>
          <w:szCs w:val="24"/>
          <w:lang w:val="en-NZ"/>
        </w:rPr>
        <w:t xml:space="preserve">We measure success by our ability to connect people </w:t>
      </w:r>
      <w:r>
        <w:rPr>
          <w:rFonts w:ascii="Arial" w:hAnsi="Arial" w:cs="Arial"/>
          <w:szCs w:val="24"/>
          <w:lang w:val="en-NZ"/>
        </w:rPr>
        <w:t>with disabilities</w:t>
      </w:r>
      <w:r>
        <w:rPr>
          <w:rFonts w:ascii="Arial" w:hAnsi="Arial" w:cs="Arial"/>
          <w:bCs/>
          <w:szCs w:val="24"/>
          <w:lang w:val="en-NZ"/>
        </w:rPr>
        <w:t xml:space="preserve"> with the range of life opportunities that every New Zealander might reasonably expect:</w:t>
      </w:r>
    </w:p>
    <w:p w14:paraId="4D9F137A" w14:textId="77777777" w:rsidR="00B94F18" w:rsidRDefault="00B94F18" w:rsidP="00B94F18">
      <w:pPr>
        <w:ind w:right="378"/>
        <w:jc w:val="both"/>
        <w:rPr>
          <w:rFonts w:ascii="Arial" w:hAnsi="Arial" w:cs="Arial"/>
          <w:bCs/>
          <w:szCs w:val="24"/>
          <w:lang w:val="en-NZ"/>
        </w:rPr>
      </w:pPr>
    </w:p>
    <w:p w14:paraId="6ABB0E07" w14:textId="77777777" w:rsidR="00B94F18" w:rsidRDefault="00B94F18" w:rsidP="00B94F18">
      <w:pPr>
        <w:numPr>
          <w:ilvl w:val="0"/>
          <w:numId w:val="7"/>
        </w:numPr>
        <w:ind w:right="378"/>
        <w:jc w:val="both"/>
        <w:rPr>
          <w:rFonts w:ascii="Arial" w:hAnsi="Arial" w:cs="Arial"/>
          <w:bCs/>
          <w:szCs w:val="24"/>
          <w:lang w:val="en-NZ"/>
        </w:rPr>
      </w:pPr>
      <w:r>
        <w:rPr>
          <w:rFonts w:ascii="Arial" w:hAnsi="Arial" w:cs="Arial"/>
          <w:bCs/>
          <w:szCs w:val="24"/>
          <w:lang w:val="en-NZ"/>
        </w:rPr>
        <w:t>belonging in a family or whanau</w:t>
      </w:r>
    </w:p>
    <w:p w14:paraId="2516132A" w14:textId="77777777" w:rsidR="00B94F18" w:rsidRDefault="00B94F18" w:rsidP="00B94F18">
      <w:pPr>
        <w:numPr>
          <w:ilvl w:val="0"/>
          <w:numId w:val="7"/>
        </w:numPr>
        <w:ind w:right="378"/>
        <w:jc w:val="both"/>
        <w:rPr>
          <w:rFonts w:ascii="Arial" w:hAnsi="Arial" w:cs="Arial"/>
          <w:bCs/>
          <w:szCs w:val="24"/>
          <w:lang w:val="en-NZ"/>
        </w:rPr>
      </w:pPr>
      <w:r>
        <w:rPr>
          <w:rFonts w:ascii="Arial" w:hAnsi="Arial" w:cs="Arial"/>
          <w:bCs/>
          <w:szCs w:val="24"/>
          <w:lang w:val="en-NZ"/>
        </w:rPr>
        <w:lastRenderedPageBreak/>
        <w:t>learning</w:t>
      </w:r>
    </w:p>
    <w:p w14:paraId="5AE9E5F5" w14:textId="77777777" w:rsidR="00B94F18" w:rsidRDefault="00B94F18" w:rsidP="00B94F18">
      <w:pPr>
        <w:numPr>
          <w:ilvl w:val="0"/>
          <w:numId w:val="7"/>
        </w:numPr>
        <w:ind w:right="378"/>
        <w:jc w:val="both"/>
        <w:rPr>
          <w:rFonts w:ascii="Arial" w:hAnsi="Arial" w:cs="Arial"/>
          <w:bCs/>
          <w:szCs w:val="24"/>
          <w:lang w:val="en-NZ"/>
        </w:rPr>
      </w:pPr>
      <w:r>
        <w:rPr>
          <w:rFonts w:ascii="Arial" w:hAnsi="Arial" w:cs="Arial"/>
          <w:bCs/>
          <w:szCs w:val="24"/>
          <w:lang w:val="en-NZ"/>
        </w:rPr>
        <w:t>having friends and relationships</w:t>
      </w:r>
    </w:p>
    <w:p w14:paraId="5A27CE94" w14:textId="77777777" w:rsidR="00B94F18" w:rsidRDefault="00B94F18" w:rsidP="00B94F18">
      <w:pPr>
        <w:numPr>
          <w:ilvl w:val="0"/>
          <w:numId w:val="7"/>
        </w:numPr>
        <w:ind w:right="378"/>
        <w:jc w:val="both"/>
        <w:rPr>
          <w:rFonts w:ascii="Arial" w:hAnsi="Arial" w:cs="Arial"/>
          <w:szCs w:val="24"/>
          <w:lang w:val="en-NZ"/>
        </w:rPr>
      </w:pPr>
      <w:r>
        <w:rPr>
          <w:rFonts w:ascii="Arial" w:hAnsi="Arial" w:cs="Arial"/>
          <w:szCs w:val="24"/>
          <w:lang w:val="en-NZ"/>
        </w:rPr>
        <w:t xml:space="preserve">having choices about where we live </w:t>
      </w:r>
    </w:p>
    <w:p w14:paraId="442CF728" w14:textId="77777777" w:rsidR="00B94F18" w:rsidRDefault="00B94F18" w:rsidP="00B94F18">
      <w:pPr>
        <w:numPr>
          <w:ilvl w:val="0"/>
          <w:numId w:val="7"/>
        </w:numPr>
        <w:ind w:right="378"/>
        <w:jc w:val="both"/>
        <w:rPr>
          <w:rFonts w:ascii="Arial" w:hAnsi="Arial" w:cs="Arial"/>
          <w:szCs w:val="24"/>
          <w:lang w:val="en-NZ"/>
        </w:rPr>
      </w:pPr>
      <w:r>
        <w:rPr>
          <w:rFonts w:ascii="Arial" w:hAnsi="Arial" w:cs="Arial"/>
          <w:szCs w:val="24"/>
          <w:lang w:val="en-NZ"/>
        </w:rPr>
        <w:t xml:space="preserve">having meaningful work and leisure opportunities </w:t>
      </w:r>
    </w:p>
    <w:p w14:paraId="0C1288E2" w14:textId="77777777" w:rsidR="00B94F18" w:rsidRDefault="00B94F18" w:rsidP="00B94F18">
      <w:pPr>
        <w:numPr>
          <w:ilvl w:val="0"/>
          <w:numId w:val="7"/>
        </w:numPr>
        <w:ind w:right="378"/>
        <w:jc w:val="both"/>
        <w:rPr>
          <w:rFonts w:ascii="Arial" w:hAnsi="Arial" w:cs="Arial"/>
          <w:szCs w:val="24"/>
          <w:lang w:val="en-NZ"/>
        </w:rPr>
      </w:pPr>
      <w:r>
        <w:rPr>
          <w:rFonts w:ascii="Arial" w:hAnsi="Arial" w:cs="Arial"/>
          <w:szCs w:val="24"/>
          <w:lang w:val="en-NZ"/>
        </w:rPr>
        <w:t>participating in the community</w:t>
      </w:r>
    </w:p>
    <w:p w14:paraId="3E1A074A" w14:textId="77777777" w:rsidR="00B94F18" w:rsidRDefault="00B94F18" w:rsidP="00B94F18">
      <w:pPr>
        <w:numPr>
          <w:ilvl w:val="0"/>
          <w:numId w:val="7"/>
        </w:numPr>
        <w:ind w:right="378"/>
        <w:jc w:val="both"/>
        <w:rPr>
          <w:rFonts w:ascii="Arial" w:hAnsi="Arial" w:cs="Arial"/>
          <w:szCs w:val="24"/>
          <w:lang w:val="en-NZ"/>
        </w:rPr>
      </w:pPr>
      <w:r>
        <w:rPr>
          <w:rFonts w:ascii="Arial" w:hAnsi="Arial" w:cs="Arial"/>
          <w:szCs w:val="24"/>
          <w:lang w:val="en-NZ"/>
        </w:rPr>
        <w:t xml:space="preserve">belonging culturally and spiritually in a way that has personal meaning </w:t>
      </w:r>
    </w:p>
    <w:p w14:paraId="07967CC6" w14:textId="77777777" w:rsidR="00B94F18" w:rsidRDefault="00B94F18" w:rsidP="00B94F18">
      <w:pPr>
        <w:ind w:left="720"/>
        <w:jc w:val="both"/>
        <w:rPr>
          <w:rFonts w:ascii="Arial" w:hAnsi="Arial"/>
          <w:lang w:val="en-NZ"/>
        </w:rPr>
      </w:pPr>
    </w:p>
    <w:p w14:paraId="333D7812" w14:textId="77777777" w:rsidR="00B94F18" w:rsidRDefault="00B94F18" w:rsidP="00B94F18">
      <w:pPr>
        <w:jc w:val="both"/>
        <w:rPr>
          <w:rFonts w:ascii="Arial" w:hAnsi="Arial"/>
          <w:b/>
          <w:lang w:val="en-NZ"/>
        </w:rPr>
      </w:pPr>
    </w:p>
    <w:p w14:paraId="58341099" w14:textId="77777777" w:rsidR="00B94F18" w:rsidRDefault="00B94F18" w:rsidP="00B94F18">
      <w:pPr>
        <w:shd w:val="pct30" w:color="auto" w:fill="auto"/>
        <w:rPr>
          <w:rFonts w:ascii="Arial" w:hAnsi="Arial"/>
          <w:b/>
          <w:sz w:val="28"/>
          <w:lang w:val="en-NZ"/>
        </w:rPr>
      </w:pPr>
      <w:r>
        <w:rPr>
          <w:rFonts w:ascii="Arial" w:hAnsi="Arial"/>
          <w:b/>
          <w:sz w:val="28"/>
          <w:lang w:val="en-NZ"/>
        </w:rPr>
        <w:t>Competencies</w:t>
      </w:r>
    </w:p>
    <w:p w14:paraId="606D910D" w14:textId="77777777" w:rsidR="00B94F18" w:rsidRDefault="00B94F18" w:rsidP="00B94F18">
      <w:pPr>
        <w:jc w:val="both"/>
        <w:rPr>
          <w:rFonts w:ascii="Arial" w:hAnsi="Arial"/>
          <w:b/>
          <w:lang w:val="en-NZ"/>
        </w:rPr>
      </w:pPr>
    </w:p>
    <w:p w14:paraId="666286E6" w14:textId="77777777" w:rsidR="00B94F18" w:rsidRDefault="00B94F18" w:rsidP="00B94F18">
      <w:pPr>
        <w:jc w:val="both"/>
        <w:rPr>
          <w:rFonts w:ascii="Arial" w:hAnsi="Arial"/>
          <w:b/>
          <w:lang w:val="en-NZ"/>
        </w:rPr>
      </w:pPr>
      <w:r>
        <w:rPr>
          <w:rFonts w:ascii="Arial" w:hAnsi="Arial"/>
          <w:b/>
          <w:lang w:val="en-NZ"/>
        </w:rPr>
        <w:t>1.</w:t>
      </w:r>
      <w:r>
        <w:rPr>
          <w:rFonts w:ascii="Arial" w:hAnsi="Arial"/>
          <w:b/>
          <w:lang w:val="en-NZ"/>
        </w:rPr>
        <w:tab/>
        <w:t>Interpersonal skills</w:t>
      </w:r>
    </w:p>
    <w:p w14:paraId="6CDE03F6" w14:textId="77777777" w:rsidR="00B94F18" w:rsidRDefault="00B94F18" w:rsidP="00B94F18">
      <w:pPr>
        <w:jc w:val="both"/>
        <w:rPr>
          <w:rFonts w:ascii="Arial" w:hAnsi="Arial"/>
          <w:b/>
          <w:lang w:val="en-NZ"/>
        </w:rPr>
      </w:pPr>
    </w:p>
    <w:p w14:paraId="1C4AEF7A" w14:textId="6016E9FA" w:rsidR="00B94F18" w:rsidRDefault="00B94F18" w:rsidP="00B94F18">
      <w:pPr>
        <w:jc w:val="both"/>
        <w:rPr>
          <w:rFonts w:ascii="Arial" w:hAnsi="Arial"/>
          <w:lang w:val="en-NZ"/>
        </w:rPr>
      </w:pPr>
      <w:r>
        <w:rPr>
          <w:rFonts w:ascii="Arial" w:hAnsi="Arial"/>
          <w:lang w:val="en-NZ"/>
        </w:rPr>
        <w:t>To interact with others in a way that shows understanding of and respect for their feelings and concerns.  It involves thinking about the effect of what they do and being able to change their behaviour to accommodate the needs of others when this is appropriate.  It also involves the ability to present a point of view in a way likely to lead to productive outcomes, anticipating and minimising unnecessary conflict, and identifying and using opportunities for resolution.</w:t>
      </w:r>
    </w:p>
    <w:p w14:paraId="01D1DF96" w14:textId="77777777" w:rsidR="00B94F18" w:rsidRDefault="00B94F18" w:rsidP="00B94F18">
      <w:pPr>
        <w:jc w:val="both"/>
        <w:rPr>
          <w:rFonts w:ascii="Arial" w:hAnsi="Arial"/>
          <w:b/>
          <w:lang w:val="en-NZ"/>
        </w:rPr>
      </w:pPr>
    </w:p>
    <w:p w14:paraId="6B7B1CCF" w14:textId="77777777" w:rsidR="00B94F18" w:rsidRDefault="00B94F18" w:rsidP="00B94F18">
      <w:pPr>
        <w:jc w:val="both"/>
        <w:rPr>
          <w:rFonts w:ascii="Arial" w:hAnsi="Arial"/>
          <w:b/>
          <w:lang w:val="en-NZ"/>
        </w:rPr>
      </w:pPr>
      <w:r>
        <w:rPr>
          <w:rFonts w:ascii="Arial" w:hAnsi="Arial"/>
          <w:b/>
          <w:lang w:val="en-NZ"/>
        </w:rPr>
        <w:t>2.</w:t>
      </w:r>
      <w:r>
        <w:rPr>
          <w:rFonts w:ascii="Arial" w:hAnsi="Arial"/>
          <w:b/>
          <w:lang w:val="en-NZ"/>
        </w:rPr>
        <w:tab/>
        <w:t>Communication skills (oral and written)</w:t>
      </w:r>
    </w:p>
    <w:p w14:paraId="6D0D2E8E" w14:textId="77777777" w:rsidR="00B94F18" w:rsidRDefault="00B94F18" w:rsidP="00B94F18">
      <w:pPr>
        <w:jc w:val="both"/>
        <w:rPr>
          <w:rFonts w:ascii="Arial" w:hAnsi="Arial"/>
          <w:b/>
          <w:lang w:val="en-NZ"/>
        </w:rPr>
      </w:pPr>
    </w:p>
    <w:p w14:paraId="2DBFEA02" w14:textId="3C531851" w:rsidR="00B94F18" w:rsidRDefault="00B94F18" w:rsidP="00B94F18">
      <w:pPr>
        <w:jc w:val="both"/>
        <w:rPr>
          <w:rFonts w:ascii="Arial" w:hAnsi="Arial"/>
          <w:lang w:val="en-NZ"/>
        </w:rPr>
      </w:pPr>
      <w:r>
        <w:rPr>
          <w:rFonts w:ascii="Arial" w:hAnsi="Arial"/>
          <w:lang w:val="en-NZ"/>
        </w:rPr>
        <w:t>The ability to express thoughts and ideas clearly and effectively, to a range of different audiences and in a variety of formal and informal situations.  It includes the ability to relate to people from diverse backgrounds including disabled people and people from different cultural backgrounds in a way that recognises and respects their background or culture.</w:t>
      </w:r>
    </w:p>
    <w:p w14:paraId="36812246" w14:textId="77777777" w:rsidR="00B94F18" w:rsidRDefault="00B94F18" w:rsidP="00B94F18">
      <w:pPr>
        <w:jc w:val="both"/>
        <w:rPr>
          <w:rFonts w:ascii="Arial" w:hAnsi="Arial"/>
          <w:lang w:val="en-NZ"/>
        </w:rPr>
      </w:pPr>
    </w:p>
    <w:p w14:paraId="130C9F37" w14:textId="77777777" w:rsidR="00B94F18" w:rsidRDefault="00B94F18" w:rsidP="00B94F18">
      <w:pPr>
        <w:jc w:val="both"/>
        <w:rPr>
          <w:rFonts w:ascii="Arial" w:hAnsi="Arial"/>
          <w:b/>
          <w:lang w:val="en-NZ"/>
        </w:rPr>
      </w:pPr>
      <w:r>
        <w:rPr>
          <w:rFonts w:ascii="Arial" w:hAnsi="Arial"/>
          <w:b/>
          <w:lang w:val="en-NZ"/>
        </w:rPr>
        <w:t>3.</w:t>
      </w:r>
      <w:r>
        <w:rPr>
          <w:rFonts w:ascii="Arial" w:hAnsi="Arial"/>
          <w:b/>
          <w:lang w:val="en-NZ"/>
        </w:rPr>
        <w:tab/>
        <w:t>Team Approach</w:t>
      </w:r>
    </w:p>
    <w:p w14:paraId="6644B4E7" w14:textId="77777777" w:rsidR="00B94F18" w:rsidRDefault="00B94F18" w:rsidP="00B94F18">
      <w:pPr>
        <w:jc w:val="both"/>
        <w:rPr>
          <w:rFonts w:ascii="Arial" w:hAnsi="Arial"/>
          <w:lang w:val="en-NZ"/>
        </w:rPr>
      </w:pPr>
    </w:p>
    <w:p w14:paraId="74DCFD66" w14:textId="77777777" w:rsidR="00B94F18" w:rsidRDefault="00B94F18" w:rsidP="00B94F18">
      <w:pPr>
        <w:jc w:val="both"/>
        <w:rPr>
          <w:rFonts w:ascii="Arial" w:hAnsi="Arial"/>
          <w:lang w:val="en-NZ"/>
        </w:rPr>
      </w:pPr>
      <w:r>
        <w:rPr>
          <w:rFonts w:ascii="Arial" w:hAnsi="Arial"/>
          <w:lang w:val="en-NZ"/>
        </w:rPr>
        <w:t>An enthusiasm for working co-operatively with others and to build consensus to achieve a particular result.</w:t>
      </w:r>
    </w:p>
    <w:p w14:paraId="5CF21914" w14:textId="77777777" w:rsidR="00B94F18" w:rsidRDefault="00B94F18" w:rsidP="00B94F18">
      <w:pPr>
        <w:jc w:val="both"/>
        <w:rPr>
          <w:rFonts w:ascii="Arial" w:hAnsi="Arial"/>
          <w:lang w:val="en-NZ"/>
        </w:rPr>
      </w:pPr>
    </w:p>
    <w:p w14:paraId="4EB90B2D" w14:textId="4CCBC176" w:rsidR="00B94F18" w:rsidRDefault="00B94F18" w:rsidP="00B94F18">
      <w:pPr>
        <w:jc w:val="both"/>
        <w:rPr>
          <w:rFonts w:ascii="Arial" w:hAnsi="Arial"/>
          <w:lang w:val="en-NZ"/>
        </w:rPr>
      </w:pPr>
      <w:r>
        <w:rPr>
          <w:rFonts w:ascii="Arial" w:hAnsi="Arial"/>
          <w:lang w:val="en-NZ"/>
        </w:rPr>
        <w:t>It implies a flexible approach and a willingness to carry out tasks not normally part of their own role, to achieve organisational objectives.  It also implies a willingness to contribute beyond their own particular role and responsibility when this is in the best interests of the organisation.</w:t>
      </w:r>
    </w:p>
    <w:p w14:paraId="2BEEA14E" w14:textId="77777777" w:rsidR="00B94F18" w:rsidRDefault="00B94F18" w:rsidP="00B94F18">
      <w:pPr>
        <w:jc w:val="both"/>
        <w:rPr>
          <w:rFonts w:ascii="Arial" w:hAnsi="Arial"/>
          <w:lang w:val="en-NZ"/>
        </w:rPr>
      </w:pPr>
    </w:p>
    <w:p w14:paraId="7CAEECA6" w14:textId="77777777" w:rsidR="00B94F18" w:rsidRDefault="00B94F18" w:rsidP="00B94F18">
      <w:pPr>
        <w:jc w:val="both"/>
        <w:rPr>
          <w:rFonts w:ascii="Arial" w:hAnsi="Arial"/>
          <w:b/>
          <w:lang w:val="en-NZ"/>
        </w:rPr>
      </w:pPr>
      <w:r>
        <w:rPr>
          <w:rFonts w:ascii="Arial" w:hAnsi="Arial"/>
          <w:b/>
          <w:lang w:val="en-NZ"/>
        </w:rPr>
        <w:t>4.</w:t>
      </w:r>
      <w:r>
        <w:rPr>
          <w:rFonts w:ascii="Arial" w:hAnsi="Arial"/>
          <w:b/>
          <w:lang w:val="en-NZ"/>
        </w:rPr>
        <w:tab/>
        <w:t>Service focus</w:t>
      </w:r>
    </w:p>
    <w:p w14:paraId="5DB988CD" w14:textId="77777777" w:rsidR="00B94F18" w:rsidRDefault="00B94F18" w:rsidP="00B94F18">
      <w:pPr>
        <w:jc w:val="both"/>
        <w:rPr>
          <w:rFonts w:ascii="Arial" w:hAnsi="Arial"/>
          <w:lang w:val="en-NZ"/>
        </w:rPr>
      </w:pPr>
    </w:p>
    <w:p w14:paraId="31C1FAEA" w14:textId="0A4B42A0" w:rsidR="00B94F18" w:rsidRDefault="00B94F18" w:rsidP="00B94F18">
      <w:pPr>
        <w:jc w:val="both"/>
        <w:rPr>
          <w:rFonts w:ascii="Arial" w:hAnsi="Arial"/>
          <w:lang w:val="en-NZ"/>
        </w:rPr>
      </w:pPr>
      <w:r>
        <w:rPr>
          <w:rFonts w:ascii="Arial" w:hAnsi="Arial"/>
          <w:lang w:val="en-NZ"/>
        </w:rPr>
        <w:t>Understanding of the importance of customers to the organisation and the ability to reflect this in all aspects of their work.</w:t>
      </w:r>
    </w:p>
    <w:p w14:paraId="79C39FB2" w14:textId="77777777" w:rsidR="00B94F18" w:rsidRDefault="00B94F18" w:rsidP="00B94F18">
      <w:pPr>
        <w:jc w:val="both"/>
        <w:rPr>
          <w:rFonts w:ascii="Arial" w:hAnsi="Arial"/>
          <w:b/>
          <w:lang w:val="en-NZ"/>
        </w:rPr>
      </w:pPr>
    </w:p>
    <w:p w14:paraId="60D274CF" w14:textId="77777777" w:rsidR="00B94F18" w:rsidRDefault="00B94F18" w:rsidP="00B94F18">
      <w:pPr>
        <w:jc w:val="both"/>
        <w:rPr>
          <w:rFonts w:ascii="Arial" w:hAnsi="Arial"/>
          <w:b/>
          <w:lang w:val="en-NZ"/>
        </w:rPr>
      </w:pPr>
      <w:r>
        <w:rPr>
          <w:rFonts w:ascii="Arial" w:hAnsi="Arial"/>
          <w:b/>
          <w:lang w:val="en-NZ"/>
        </w:rPr>
        <w:t>5.</w:t>
      </w:r>
      <w:r>
        <w:rPr>
          <w:rFonts w:ascii="Arial" w:hAnsi="Arial"/>
          <w:b/>
          <w:lang w:val="en-NZ"/>
        </w:rPr>
        <w:tab/>
        <w:t>Self-management</w:t>
      </w:r>
    </w:p>
    <w:p w14:paraId="04D820DD" w14:textId="77777777" w:rsidR="00B94F18" w:rsidRDefault="00B94F18" w:rsidP="00B94F18">
      <w:pPr>
        <w:jc w:val="both"/>
        <w:rPr>
          <w:rFonts w:ascii="Arial" w:hAnsi="Arial"/>
          <w:lang w:val="en-NZ"/>
        </w:rPr>
      </w:pPr>
    </w:p>
    <w:p w14:paraId="727174D5" w14:textId="77777777" w:rsidR="00B94F18" w:rsidRDefault="00B94F18" w:rsidP="00B94F18">
      <w:pPr>
        <w:jc w:val="both"/>
        <w:rPr>
          <w:rFonts w:ascii="Arial" w:hAnsi="Arial"/>
          <w:lang w:val="en-NZ"/>
        </w:rPr>
      </w:pPr>
      <w:r>
        <w:rPr>
          <w:rFonts w:ascii="Arial" w:hAnsi="Arial"/>
          <w:lang w:val="en-NZ"/>
        </w:rPr>
        <w:t xml:space="preserve">Personal ability to identify what needs to be done, and to organise and motivate themselves to do it. </w:t>
      </w:r>
    </w:p>
    <w:p w14:paraId="059BF237" w14:textId="77777777" w:rsidR="00B94F18" w:rsidRDefault="00B94F18" w:rsidP="00B94F18">
      <w:pPr>
        <w:jc w:val="both"/>
        <w:rPr>
          <w:rFonts w:ascii="Arial" w:hAnsi="Arial"/>
          <w:lang w:val="en-NZ"/>
        </w:rPr>
      </w:pPr>
    </w:p>
    <w:p w14:paraId="4AA7CB92" w14:textId="77777777" w:rsidR="00B94F18" w:rsidRDefault="00B94F18" w:rsidP="00B94F18">
      <w:pPr>
        <w:jc w:val="both"/>
        <w:rPr>
          <w:rFonts w:ascii="Arial" w:hAnsi="Arial"/>
          <w:lang w:val="en-NZ"/>
        </w:rPr>
      </w:pPr>
      <w:r>
        <w:rPr>
          <w:rFonts w:ascii="Arial" w:hAnsi="Arial"/>
          <w:lang w:val="en-NZ"/>
        </w:rPr>
        <w:t xml:space="preserve">This includes proactively identifying potential opportunities or problems and to initiate action to address these, as well as being prepared to tackle areas outside their immediate experience or skill level to develop their ability.  It includes taking personal </w:t>
      </w:r>
      <w:r>
        <w:rPr>
          <w:rFonts w:ascii="Arial" w:hAnsi="Arial"/>
          <w:lang w:val="en-NZ"/>
        </w:rPr>
        <w:lastRenderedPageBreak/>
        <w:t>responsibility for managing workload to produce quality work and meet deadlines, even when working on several projects at one time.  Self-management also requires approaching work with a focus on objectives, so that they are able to adjust their approach as requirements change, cope with setbacks while behaving appropriately at all times.</w:t>
      </w:r>
    </w:p>
    <w:p w14:paraId="22398498" w14:textId="77777777" w:rsidR="00B94F18" w:rsidRDefault="00B94F18" w:rsidP="00B94F18">
      <w:pPr>
        <w:jc w:val="both"/>
        <w:rPr>
          <w:rFonts w:ascii="Arial" w:hAnsi="Arial"/>
          <w:b/>
          <w:lang w:val="en-NZ"/>
        </w:rPr>
      </w:pPr>
    </w:p>
    <w:p w14:paraId="13A08BEB" w14:textId="77777777" w:rsidR="00B94F18" w:rsidRDefault="00B94F18" w:rsidP="00B94F18">
      <w:pPr>
        <w:jc w:val="both"/>
        <w:rPr>
          <w:rFonts w:ascii="Arial" w:hAnsi="Arial"/>
          <w:b/>
          <w:lang w:val="en-NZ"/>
        </w:rPr>
      </w:pPr>
      <w:r>
        <w:rPr>
          <w:rFonts w:ascii="Arial" w:hAnsi="Arial"/>
          <w:b/>
          <w:lang w:val="en-NZ"/>
        </w:rPr>
        <w:t>6.</w:t>
      </w:r>
      <w:r>
        <w:rPr>
          <w:rFonts w:ascii="Arial" w:hAnsi="Arial"/>
          <w:b/>
          <w:lang w:val="en-NZ"/>
        </w:rPr>
        <w:tab/>
        <w:t>Sensitivity to context</w:t>
      </w:r>
    </w:p>
    <w:p w14:paraId="112481E7" w14:textId="77777777" w:rsidR="00B94F18" w:rsidRDefault="00B94F18" w:rsidP="00B94F18">
      <w:pPr>
        <w:jc w:val="both"/>
        <w:rPr>
          <w:rFonts w:ascii="Arial" w:hAnsi="Arial"/>
          <w:b/>
          <w:lang w:val="en-NZ"/>
        </w:rPr>
      </w:pPr>
    </w:p>
    <w:p w14:paraId="409831FE" w14:textId="77777777" w:rsidR="00B94F18" w:rsidRDefault="00B94F18" w:rsidP="00B94F18">
      <w:pPr>
        <w:jc w:val="both"/>
        <w:rPr>
          <w:rFonts w:ascii="Arial" w:hAnsi="Arial"/>
          <w:b/>
          <w:lang w:val="en-NZ"/>
        </w:rPr>
      </w:pPr>
      <w:r>
        <w:rPr>
          <w:rFonts w:ascii="Arial" w:hAnsi="Arial"/>
          <w:lang w:val="en-NZ"/>
        </w:rPr>
        <w:t>Appreciation of the culture and complexities of the Not-For-Profit (NFP) and disability sectors and the workings of the Government sector, and the ability to work effectively within these environments to achieve the organisation’s objectives.</w:t>
      </w:r>
    </w:p>
    <w:p w14:paraId="29C2A428" w14:textId="77777777" w:rsidR="00B94F18" w:rsidRDefault="00B94F18" w:rsidP="00B94F18">
      <w:pPr>
        <w:jc w:val="both"/>
        <w:rPr>
          <w:rFonts w:ascii="Arial" w:hAnsi="Arial"/>
          <w:lang w:val="en-NZ"/>
        </w:rPr>
      </w:pPr>
    </w:p>
    <w:p w14:paraId="2B2065EE" w14:textId="77777777" w:rsidR="00B94F18" w:rsidRDefault="00B94F18" w:rsidP="00B94F18">
      <w:pPr>
        <w:jc w:val="both"/>
        <w:rPr>
          <w:rFonts w:ascii="Arial" w:hAnsi="Arial"/>
          <w:b/>
          <w:lang w:val="en-NZ"/>
        </w:rPr>
      </w:pPr>
      <w:r>
        <w:rPr>
          <w:rFonts w:ascii="Arial" w:hAnsi="Arial"/>
          <w:b/>
          <w:lang w:val="en-NZ"/>
        </w:rPr>
        <w:t>7.</w:t>
      </w:r>
      <w:r>
        <w:rPr>
          <w:rFonts w:ascii="Arial" w:hAnsi="Arial"/>
          <w:b/>
          <w:lang w:val="en-NZ"/>
        </w:rPr>
        <w:tab/>
        <w:t>Ability to relate to a diverse range of people</w:t>
      </w:r>
    </w:p>
    <w:p w14:paraId="14F3154F" w14:textId="77777777" w:rsidR="00B94F18" w:rsidRDefault="00B94F18" w:rsidP="00B94F18">
      <w:pPr>
        <w:jc w:val="both"/>
        <w:rPr>
          <w:rFonts w:ascii="Arial" w:hAnsi="Arial"/>
          <w:b/>
          <w:lang w:val="en-NZ"/>
        </w:rPr>
      </w:pPr>
    </w:p>
    <w:p w14:paraId="4C8533DE" w14:textId="6536D208" w:rsidR="00B94F18" w:rsidRDefault="00B94F18" w:rsidP="00B94F18">
      <w:pPr>
        <w:jc w:val="both"/>
        <w:rPr>
          <w:rFonts w:ascii="Arial" w:hAnsi="Arial" w:cs="Arial"/>
          <w:b/>
          <w:szCs w:val="24"/>
          <w:lang w:val="en-NZ"/>
        </w:rPr>
      </w:pPr>
      <w:r>
        <w:rPr>
          <w:rFonts w:ascii="Arial" w:hAnsi="Arial" w:cs="Arial"/>
          <w:szCs w:val="24"/>
          <w:lang w:val="en-NZ" w:eastAsia="en-GB"/>
        </w:rPr>
        <w:t>Ability to relate to a diverse range of people with and without impairments in a way that affirms them as individuals</w:t>
      </w:r>
      <w:r>
        <w:rPr>
          <w:rFonts w:ascii="Arial" w:hAnsi="Arial"/>
          <w:lang w:val="en-NZ"/>
        </w:rPr>
        <w:t xml:space="preserve"> i.e. recognising their rights, acknowledging their aspirations, being sensitive to </w:t>
      </w:r>
      <w:r>
        <w:rPr>
          <w:rFonts w:ascii="Arial" w:hAnsi="Arial" w:cs="Arial"/>
          <w:szCs w:val="24"/>
          <w:lang w:val="en-NZ"/>
        </w:rPr>
        <w:t>their feelings and the practical and attitudinal barriers that they face day to day.</w:t>
      </w:r>
    </w:p>
    <w:p w14:paraId="2D23A005" w14:textId="77777777" w:rsidR="00B94F18" w:rsidRDefault="00B94F18" w:rsidP="00B94F18">
      <w:pPr>
        <w:jc w:val="both"/>
        <w:rPr>
          <w:rFonts w:ascii="Arial" w:hAnsi="Arial" w:cs="Arial"/>
          <w:b/>
          <w:szCs w:val="24"/>
          <w:lang w:val="en-NZ"/>
        </w:rPr>
      </w:pPr>
    </w:p>
    <w:p w14:paraId="4ABEA786" w14:textId="77777777" w:rsidR="00B94F18" w:rsidRDefault="00B94F18" w:rsidP="00B94F18">
      <w:pPr>
        <w:jc w:val="both"/>
        <w:rPr>
          <w:rFonts w:ascii="Arial" w:hAnsi="Arial" w:cs="Arial"/>
          <w:b/>
          <w:szCs w:val="24"/>
          <w:lang w:val="en-NZ"/>
        </w:rPr>
      </w:pPr>
      <w:r>
        <w:rPr>
          <w:rFonts w:ascii="Arial" w:hAnsi="Arial" w:cs="Arial"/>
          <w:b/>
          <w:szCs w:val="24"/>
          <w:lang w:val="en-NZ"/>
        </w:rPr>
        <w:t>8.</w:t>
      </w:r>
      <w:r>
        <w:rPr>
          <w:rFonts w:ascii="Arial" w:hAnsi="Arial" w:cs="Arial"/>
          <w:b/>
          <w:szCs w:val="24"/>
          <w:lang w:val="en-NZ"/>
        </w:rPr>
        <w:tab/>
        <w:t>Commitment to bicultural development</w:t>
      </w:r>
    </w:p>
    <w:p w14:paraId="0F2D9301" w14:textId="77777777" w:rsidR="00B94F18" w:rsidRDefault="00B94F18" w:rsidP="00B94F18">
      <w:pPr>
        <w:jc w:val="both"/>
        <w:rPr>
          <w:rFonts w:ascii="Arial" w:hAnsi="Arial" w:cs="Arial"/>
          <w:b/>
          <w:szCs w:val="24"/>
          <w:lang w:val="en-NZ"/>
        </w:rPr>
      </w:pPr>
    </w:p>
    <w:p w14:paraId="626D403D" w14:textId="77777777" w:rsidR="00B94F18" w:rsidRDefault="00B94F18" w:rsidP="00B94F18">
      <w:pPr>
        <w:pStyle w:val="BodyText"/>
        <w:rPr>
          <w:rFonts w:ascii="Arial" w:hAnsi="Arial" w:cs="Arial"/>
          <w:sz w:val="24"/>
          <w:szCs w:val="24"/>
          <w:lang w:val="en-NZ"/>
        </w:rPr>
      </w:pPr>
      <w:r>
        <w:rPr>
          <w:rFonts w:ascii="Arial" w:hAnsi="Arial" w:cs="Arial"/>
          <w:sz w:val="24"/>
          <w:szCs w:val="24"/>
          <w:lang w:val="en-NZ"/>
        </w:rPr>
        <w:t>Understanding of the position of Māori as individuals and as the Tangata Whenua, and of their individual and collective aspirations. Commitment to the principles of the Treaty of Waitangi and understanding the implications of these principles for all aspects of the operation of CCS Disability Action.  Knowledge of and respect for Māori language and culture, and the ability to conduct oneself appropriately in a Māori cultural setting.</w:t>
      </w:r>
    </w:p>
    <w:p w14:paraId="14464AD1" w14:textId="77777777" w:rsidR="00B94F18" w:rsidRDefault="00B94F18" w:rsidP="00B94F18">
      <w:pPr>
        <w:jc w:val="both"/>
        <w:rPr>
          <w:rFonts w:ascii="Arial" w:hAnsi="Arial"/>
          <w:lang w:val="en-NZ"/>
        </w:rPr>
      </w:pPr>
    </w:p>
    <w:p w14:paraId="67B0E18E" w14:textId="77777777" w:rsidR="00B94F18" w:rsidRDefault="00B94F18" w:rsidP="00B94F18">
      <w:pPr>
        <w:jc w:val="both"/>
        <w:rPr>
          <w:rFonts w:ascii="Arial" w:hAnsi="Arial"/>
          <w:lang w:val="en-NZ"/>
        </w:rPr>
      </w:pPr>
    </w:p>
    <w:p w14:paraId="07C9F62E" w14:textId="77777777" w:rsidR="00B94F18" w:rsidRDefault="00B94F18" w:rsidP="00B94F18">
      <w:pPr>
        <w:rPr>
          <w:rFonts w:ascii="Arial" w:hAnsi="Arial"/>
          <w:lang w:val="en-NZ"/>
        </w:rPr>
      </w:pPr>
    </w:p>
    <w:p w14:paraId="69F60445" w14:textId="77777777" w:rsidR="00B94F18" w:rsidRDefault="00B94F18" w:rsidP="00B94F18">
      <w:pPr>
        <w:shd w:val="pct30" w:color="auto" w:fill="auto"/>
        <w:rPr>
          <w:rFonts w:ascii="Arial" w:hAnsi="Arial"/>
          <w:b/>
          <w:sz w:val="28"/>
          <w:lang w:val="en-NZ"/>
        </w:rPr>
      </w:pPr>
      <w:r>
        <w:rPr>
          <w:rFonts w:ascii="Arial" w:hAnsi="Arial"/>
          <w:b/>
          <w:sz w:val="28"/>
          <w:lang w:val="en-NZ"/>
        </w:rPr>
        <w:t>Our Organisation</w:t>
      </w:r>
    </w:p>
    <w:p w14:paraId="1E0EC8CC" w14:textId="77777777" w:rsidR="00B94F18" w:rsidRDefault="00B94F18" w:rsidP="00B94F18">
      <w:pPr>
        <w:tabs>
          <w:tab w:val="num" w:pos="1440"/>
        </w:tabs>
        <w:ind w:right="-37"/>
        <w:jc w:val="both"/>
        <w:rPr>
          <w:rFonts w:ascii="Arial" w:hAnsi="Arial" w:cs="Arial"/>
          <w:szCs w:val="24"/>
          <w:lang w:val="en-NZ"/>
        </w:rPr>
      </w:pPr>
    </w:p>
    <w:p w14:paraId="383A0C02" w14:textId="77777777" w:rsidR="00B94F18" w:rsidRDefault="00B94F18" w:rsidP="00B94F18">
      <w:pPr>
        <w:tabs>
          <w:tab w:val="num" w:pos="1440"/>
        </w:tabs>
        <w:ind w:right="-37"/>
        <w:jc w:val="both"/>
        <w:rPr>
          <w:rFonts w:ascii="Arial" w:hAnsi="Arial" w:cs="Arial"/>
          <w:szCs w:val="24"/>
          <w:lang w:val="en-NZ"/>
        </w:rPr>
      </w:pPr>
      <w:r>
        <w:rPr>
          <w:rFonts w:ascii="Arial" w:hAnsi="Arial" w:cs="Arial"/>
          <w:szCs w:val="24"/>
          <w:lang w:val="en-NZ"/>
        </w:rPr>
        <w:t xml:space="preserve">1 in 4 New Zealanders live with an impairment; however, our society does not operate in a way where everyone can participate. This lack of participation can be due to a physical barrier; a barrier created by other people’s attitudes and behaviours; or by a lack of access to information.  These barriers create an environment that disables people. </w:t>
      </w:r>
    </w:p>
    <w:p w14:paraId="25EB70A9" w14:textId="77777777" w:rsidR="00B94F18" w:rsidRDefault="00B94F18" w:rsidP="00B94F18">
      <w:pPr>
        <w:rPr>
          <w:rFonts w:ascii="Arial" w:hAnsi="Arial" w:cs="Arial"/>
          <w:szCs w:val="24"/>
          <w:lang w:val="en-NZ"/>
        </w:rPr>
      </w:pPr>
    </w:p>
    <w:p w14:paraId="544DC541" w14:textId="03246789" w:rsidR="00B94F18" w:rsidRDefault="00B94F18" w:rsidP="00B94F18">
      <w:pPr>
        <w:jc w:val="both"/>
        <w:rPr>
          <w:rFonts w:ascii="Arial" w:hAnsi="Arial" w:cs="Arial"/>
          <w:szCs w:val="24"/>
          <w:lang w:val="en-NZ"/>
        </w:rPr>
      </w:pPr>
      <w:r>
        <w:rPr>
          <w:rFonts w:ascii="Arial" w:hAnsi="Arial" w:cs="Arial"/>
          <w:szCs w:val="24"/>
          <w:lang w:val="en-NZ"/>
        </w:rPr>
        <w:t>CCS Disability Action is an organisation that supports people of all ages, and across the diverse cultures and disabilities in Aotearoa/New Zealand society.  We have a role in removing the many barriers that disabled people encounter.</w:t>
      </w:r>
    </w:p>
    <w:p w14:paraId="469541DA" w14:textId="77777777" w:rsidR="00B94F18" w:rsidRDefault="00B94F18" w:rsidP="00B94F18">
      <w:pPr>
        <w:jc w:val="both"/>
        <w:rPr>
          <w:rFonts w:ascii="Arial" w:hAnsi="Arial" w:cs="Arial"/>
          <w:szCs w:val="24"/>
          <w:lang w:val="en-NZ"/>
        </w:rPr>
      </w:pPr>
    </w:p>
    <w:p w14:paraId="670C2FF8" w14:textId="77777777" w:rsidR="00B94F18" w:rsidRDefault="00B94F18" w:rsidP="00B94F18">
      <w:pPr>
        <w:jc w:val="both"/>
        <w:rPr>
          <w:rFonts w:ascii="Arial" w:hAnsi="Arial" w:cs="Arial"/>
          <w:szCs w:val="24"/>
          <w:lang w:val="en-NZ"/>
        </w:rPr>
      </w:pPr>
      <w:r>
        <w:rPr>
          <w:rFonts w:ascii="Arial" w:hAnsi="Arial" w:cs="Arial"/>
          <w:szCs w:val="24"/>
          <w:lang w:val="en-NZ"/>
        </w:rPr>
        <w:t>CCS Disability Action builds our work around three core documents:</w:t>
      </w:r>
    </w:p>
    <w:p w14:paraId="59992CE3" w14:textId="77777777" w:rsidR="00B94F18" w:rsidRDefault="00B94F18" w:rsidP="00B94F18">
      <w:pPr>
        <w:jc w:val="both"/>
        <w:rPr>
          <w:rFonts w:ascii="Arial" w:hAnsi="Arial" w:cs="Arial"/>
          <w:szCs w:val="24"/>
          <w:lang w:val="en-NZ"/>
        </w:rPr>
      </w:pPr>
    </w:p>
    <w:p w14:paraId="645BDA9A" w14:textId="77777777" w:rsidR="00B94F18" w:rsidRDefault="00B94F18" w:rsidP="00B94F18">
      <w:pPr>
        <w:numPr>
          <w:ilvl w:val="0"/>
          <w:numId w:val="6"/>
        </w:numPr>
        <w:jc w:val="both"/>
        <w:rPr>
          <w:rFonts w:ascii="Arial" w:hAnsi="Arial" w:cs="Arial"/>
          <w:szCs w:val="24"/>
          <w:lang w:val="en-NZ"/>
        </w:rPr>
      </w:pPr>
      <w:r>
        <w:rPr>
          <w:rFonts w:ascii="Arial" w:hAnsi="Arial" w:cs="Arial"/>
          <w:szCs w:val="24"/>
          <w:lang w:val="en-NZ"/>
        </w:rPr>
        <w:t>United Nations Convention on the Rights of Persons with Disabilities</w:t>
      </w:r>
    </w:p>
    <w:p w14:paraId="32DE337E" w14:textId="77777777" w:rsidR="00B94F18" w:rsidRDefault="00B94F18" w:rsidP="00B94F18">
      <w:pPr>
        <w:numPr>
          <w:ilvl w:val="0"/>
          <w:numId w:val="6"/>
        </w:numPr>
        <w:jc w:val="both"/>
        <w:rPr>
          <w:rFonts w:ascii="Arial" w:hAnsi="Arial" w:cs="Arial"/>
          <w:szCs w:val="24"/>
          <w:lang w:val="en-NZ"/>
        </w:rPr>
      </w:pPr>
      <w:r>
        <w:rPr>
          <w:rFonts w:ascii="Arial" w:hAnsi="Arial" w:cs="Arial"/>
          <w:szCs w:val="24"/>
          <w:lang w:val="en-NZ"/>
        </w:rPr>
        <w:t>Te Tiriti o Waitangi</w:t>
      </w:r>
    </w:p>
    <w:p w14:paraId="116A31AF" w14:textId="77777777" w:rsidR="00B94F18" w:rsidRDefault="00B94F18" w:rsidP="00B94F18">
      <w:pPr>
        <w:numPr>
          <w:ilvl w:val="0"/>
          <w:numId w:val="6"/>
        </w:numPr>
        <w:jc w:val="both"/>
        <w:rPr>
          <w:rFonts w:ascii="Arial" w:hAnsi="Arial" w:cs="Arial"/>
          <w:szCs w:val="24"/>
          <w:lang w:val="en-NZ"/>
        </w:rPr>
      </w:pPr>
      <w:r>
        <w:rPr>
          <w:rFonts w:ascii="Arial" w:hAnsi="Arial" w:cs="Arial"/>
          <w:szCs w:val="24"/>
          <w:lang w:val="en-NZ"/>
        </w:rPr>
        <w:t xml:space="preserve">New Zealand Disability Strategy </w:t>
      </w:r>
    </w:p>
    <w:p w14:paraId="3200AFF0" w14:textId="77777777" w:rsidR="00B94F18" w:rsidRDefault="00B94F18" w:rsidP="00B94F18">
      <w:pPr>
        <w:jc w:val="both"/>
        <w:rPr>
          <w:rFonts w:ascii="Arial" w:hAnsi="Arial" w:cs="Arial"/>
          <w:sz w:val="22"/>
          <w:szCs w:val="22"/>
          <w:lang w:val="en-NZ"/>
        </w:rPr>
      </w:pPr>
    </w:p>
    <w:p w14:paraId="5F6A47DA" w14:textId="1627C829" w:rsidR="00B94F18" w:rsidRDefault="00B94F18" w:rsidP="00B94F18">
      <w:pPr>
        <w:jc w:val="both"/>
        <w:rPr>
          <w:rFonts w:ascii="Arial" w:hAnsi="Arial" w:cs="Arial"/>
          <w:i/>
          <w:iCs/>
          <w:szCs w:val="24"/>
          <w:lang w:val="en-NZ"/>
        </w:rPr>
      </w:pPr>
      <w:r>
        <w:rPr>
          <w:rFonts w:ascii="Arial" w:hAnsi="Arial" w:cs="Arial"/>
          <w:szCs w:val="24"/>
          <w:lang w:val="en-NZ"/>
        </w:rPr>
        <w:t xml:space="preserve">These documents mean we work within a human rights framework. We partner with disabled people, their families and whanau, to ensure that disabled people are in the </w:t>
      </w:r>
      <w:r>
        <w:rPr>
          <w:rFonts w:ascii="Arial" w:hAnsi="Arial" w:cs="Arial"/>
          <w:szCs w:val="24"/>
          <w:lang w:val="en-NZ"/>
        </w:rPr>
        <w:lastRenderedPageBreak/>
        <w:t>driver’s seat in their lives, have a positive and connected life, and that their local communities are more inclusive.</w:t>
      </w:r>
    </w:p>
    <w:p w14:paraId="0B5362D8" w14:textId="77777777" w:rsidR="00B94F18" w:rsidRDefault="00B94F18" w:rsidP="00B94F18">
      <w:pPr>
        <w:rPr>
          <w:rFonts w:ascii="Arial" w:hAnsi="Arial" w:cs="Arial"/>
          <w:szCs w:val="24"/>
          <w:highlight w:val="yellow"/>
          <w:lang w:val="en-NZ"/>
        </w:rPr>
      </w:pPr>
    </w:p>
    <w:p w14:paraId="1903BA7C" w14:textId="35B8E47F" w:rsidR="00B94F18" w:rsidRDefault="00B94F18" w:rsidP="00B94F18">
      <w:pPr>
        <w:tabs>
          <w:tab w:val="num" w:pos="1440"/>
        </w:tabs>
        <w:jc w:val="both"/>
        <w:rPr>
          <w:rFonts w:ascii="Arial" w:hAnsi="Arial" w:cs="Arial"/>
          <w:szCs w:val="24"/>
          <w:lang w:val="en-NZ"/>
        </w:rPr>
      </w:pPr>
      <w:r>
        <w:rPr>
          <w:rFonts w:ascii="Arial" w:hAnsi="Arial" w:cs="Arial"/>
          <w:szCs w:val="24"/>
          <w:lang w:val="en-NZ"/>
        </w:rPr>
        <w:t>In our work, CCS Disability Action connects with all parts of Aotearoa/New Zealand.  We recognise Māori as Tangata Whenua and are committed to being in relationships with Hapu and Iwi so that we continue to develop our ability to support disabled Māori and their whanau.</w:t>
      </w:r>
    </w:p>
    <w:p w14:paraId="3F15DB7F" w14:textId="77777777" w:rsidR="00B94F18" w:rsidRDefault="00B94F18" w:rsidP="00B94F18">
      <w:pPr>
        <w:tabs>
          <w:tab w:val="num" w:pos="1440"/>
        </w:tabs>
        <w:ind w:right="378"/>
        <w:jc w:val="both"/>
        <w:rPr>
          <w:rFonts w:ascii="Arial" w:hAnsi="Arial" w:cs="Arial"/>
          <w:sz w:val="22"/>
          <w:szCs w:val="22"/>
          <w:lang w:val="en-NZ"/>
        </w:rPr>
      </w:pPr>
    </w:p>
    <w:p w14:paraId="449276AC" w14:textId="77777777" w:rsidR="00B94F18" w:rsidRDefault="00B94F18" w:rsidP="00B94F18">
      <w:pPr>
        <w:tabs>
          <w:tab w:val="num" w:pos="1440"/>
        </w:tabs>
        <w:jc w:val="both"/>
        <w:rPr>
          <w:rFonts w:ascii="Arial" w:hAnsi="Arial" w:cs="Arial"/>
          <w:szCs w:val="24"/>
          <w:lang w:val="en-NZ"/>
        </w:rPr>
      </w:pPr>
      <w:r>
        <w:rPr>
          <w:rFonts w:ascii="Arial" w:hAnsi="Arial" w:cs="Arial"/>
          <w:szCs w:val="24"/>
          <w:lang w:val="en-NZ"/>
        </w:rPr>
        <w:t>CCS Disability Action has a regional structure with local offices. We provide disability support to over 6,500 disabled people and their families each year.  We run the Mobility Parking scheme which supports over 95,000 people to more easily access their local towns and facilities.</w:t>
      </w:r>
    </w:p>
    <w:p w14:paraId="41DF6EAA" w14:textId="77777777" w:rsidR="00B94F18" w:rsidRDefault="00B94F18" w:rsidP="00B94F18">
      <w:pPr>
        <w:tabs>
          <w:tab w:val="num" w:pos="1440"/>
        </w:tabs>
        <w:jc w:val="both"/>
        <w:rPr>
          <w:rFonts w:ascii="Arial" w:hAnsi="Arial" w:cs="Arial"/>
          <w:szCs w:val="24"/>
          <w:lang w:val="en-NZ"/>
        </w:rPr>
      </w:pPr>
    </w:p>
    <w:p w14:paraId="33A542DB" w14:textId="5DD1EFDB" w:rsidR="00B94F18" w:rsidRDefault="00B94F18" w:rsidP="00B94F18">
      <w:pPr>
        <w:tabs>
          <w:tab w:val="left" w:pos="12616"/>
        </w:tabs>
        <w:jc w:val="both"/>
        <w:rPr>
          <w:rFonts w:ascii="Arial" w:hAnsi="Arial" w:cs="Arial"/>
          <w:bCs/>
          <w:szCs w:val="24"/>
          <w:lang w:val="en-NZ"/>
        </w:rPr>
      </w:pPr>
      <w:r>
        <w:rPr>
          <w:rFonts w:ascii="Arial" w:hAnsi="Arial" w:cs="Arial"/>
          <w:bCs/>
          <w:szCs w:val="24"/>
          <w:lang w:val="en-NZ"/>
        </w:rPr>
        <w:t>We measure success by our ability to connect disabled people with the range of life opportunities that every New Zealander might reasonably expect:</w:t>
      </w:r>
    </w:p>
    <w:p w14:paraId="66028FE4" w14:textId="77777777" w:rsidR="00B94F18" w:rsidRDefault="00B94F18" w:rsidP="00B94F18">
      <w:pPr>
        <w:ind w:right="378"/>
        <w:jc w:val="both"/>
        <w:rPr>
          <w:rFonts w:ascii="Arial" w:hAnsi="Arial" w:cs="Arial"/>
          <w:bCs/>
          <w:szCs w:val="24"/>
          <w:lang w:val="en-NZ"/>
        </w:rPr>
      </w:pPr>
    </w:p>
    <w:p w14:paraId="0B5710D9" w14:textId="77777777" w:rsidR="00B94F18" w:rsidRDefault="00B94F18" w:rsidP="00B94F18">
      <w:pPr>
        <w:numPr>
          <w:ilvl w:val="0"/>
          <w:numId w:val="7"/>
        </w:numPr>
        <w:ind w:right="378"/>
        <w:jc w:val="both"/>
        <w:rPr>
          <w:rFonts w:ascii="Arial" w:hAnsi="Arial" w:cs="Arial"/>
          <w:bCs/>
          <w:szCs w:val="24"/>
          <w:lang w:val="en-NZ"/>
        </w:rPr>
      </w:pPr>
      <w:r>
        <w:rPr>
          <w:rFonts w:ascii="Arial" w:hAnsi="Arial" w:cs="Arial"/>
          <w:bCs/>
          <w:szCs w:val="24"/>
          <w:lang w:val="en-NZ"/>
        </w:rPr>
        <w:t>belonging in a family or whanau</w:t>
      </w:r>
    </w:p>
    <w:p w14:paraId="262E0157" w14:textId="77777777" w:rsidR="00B94F18" w:rsidRDefault="00B94F18" w:rsidP="00B94F18">
      <w:pPr>
        <w:numPr>
          <w:ilvl w:val="0"/>
          <w:numId w:val="7"/>
        </w:numPr>
        <w:ind w:right="378"/>
        <w:jc w:val="both"/>
        <w:rPr>
          <w:rFonts w:ascii="Arial" w:hAnsi="Arial" w:cs="Arial"/>
          <w:bCs/>
          <w:szCs w:val="24"/>
          <w:lang w:val="en-NZ"/>
        </w:rPr>
      </w:pPr>
      <w:r>
        <w:rPr>
          <w:rFonts w:ascii="Arial" w:hAnsi="Arial" w:cs="Arial"/>
          <w:bCs/>
          <w:szCs w:val="24"/>
          <w:lang w:val="en-NZ"/>
        </w:rPr>
        <w:t>learning</w:t>
      </w:r>
    </w:p>
    <w:p w14:paraId="4DF63C66" w14:textId="77777777" w:rsidR="00B94F18" w:rsidRDefault="00B94F18" w:rsidP="00B94F18">
      <w:pPr>
        <w:numPr>
          <w:ilvl w:val="0"/>
          <w:numId w:val="7"/>
        </w:numPr>
        <w:ind w:right="378"/>
        <w:jc w:val="both"/>
        <w:rPr>
          <w:rFonts w:ascii="Arial" w:hAnsi="Arial" w:cs="Arial"/>
          <w:bCs/>
          <w:szCs w:val="24"/>
          <w:lang w:val="en-NZ"/>
        </w:rPr>
      </w:pPr>
      <w:r>
        <w:rPr>
          <w:rFonts w:ascii="Arial" w:hAnsi="Arial" w:cs="Arial"/>
          <w:bCs/>
          <w:szCs w:val="24"/>
          <w:lang w:val="en-NZ"/>
        </w:rPr>
        <w:t>having friends and relationships</w:t>
      </w:r>
    </w:p>
    <w:p w14:paraId="7A77EE11" w14:textId="77777777" w:rsidR="00B94F18" w:rsidRDefault="00B94F18" w:rsidP="00B94F18">
      <w:pPr>
        <w:numPr>
          <w:ilvl w:val="0"/>
          <w:numId w:val="7"/>
        </w:numPr>
        <w:ind w:right="378"/>
        <w:jc w:val="both"/>
        <w:rPr>
          <w:rFonts w:ascii="Arial" w:hAnsi="Arial" w:cs="Arial"/>
          <w:szCs w:val="24"/>
          <w:lang w:val="en-NZ"/>
        </w:rPr>
      </w:pPr>
      <w:r>
        <w:rPr>
          <w:rFonts w:ascii="Arial" w:hAnsi="Arial" w:cs="Arial"/>
          <w:szCs w:val="24"/>
          <w:lang w:val="en-NZ"/>
        </w:rPr>
        <w:t xml:space="preserve">having choices about where we live </w:t>
      </w:r>
    </w:p>
    <w:p w14:paraId="65F4FA49" w14:textId="77777777" w:rsidR="00B94F18" w:rsidRDefault="00B94F18" w:rsidP="00B94F18">
      <w:pPr>
        <w:numPr>
          <w:ilvl w:val="0"/>
          <w:numId w:val="7"/>
        </w:numPr>
        <w:ind w:right="378"/>
        <w:jc w:val="both"/>
        <w:rPr>
          <w:rFonts w:ascii="Arial" w:hAnsi="Arial" w:cs="Arial"/>
          <w:szCs w:val="24"/>
          <w:lang w:val="en-NZ"/>
        </w:rPr>
      </w:pPr>
      <w:r>
        <w:rPr>
          <w:rFonts w:ascii="Arial" w:hAnsi="Arial" w:cs="Arial"/>
          <w:szCs w:val="24"/>
          <w:lang w:val="en-NZ"/>
        </w:rPr>
        <w:t xml:space="preserve">having meaningful work and leisure opportunities </w:t>
      </w:r>
    </w:p>
    <w:p w14:paraId="0232A2F5" w14:textId="77777777" w:rsidR="00B94F18" w:rsidRDefault="00B94F18" w:rsidP="00B94F18">
      <w:pPr>
        <w:numPr>
          <w:ilvl w:val="0"/>
          <w:numId w:val="7"/>
        </w:numPr>
        <w:ind w:right="378"/>
        <w:jc w:val="both"/>
        <w:rPr>
          <w:rFonts w:ascii="Arial" w:hAnsi="Arial" w:cs="Arial"/>
          <w:szCs w:val="24"/>
          <w:lang w:val="en-NZ"/>
        </w:rPr>
      </w:pPr>
      <w:r>
        <w:rPr>
          <w:rFonts w:ascii="Arial" w:hAnsi="Arial" w:cs="Arial"/>
          <w:szCs w:val="24"/>
          <w:lang w:val="en-NZ"/>
        </w:rPr>
        <w:t>participating in the community</w:t>
      </w:r>
    </w:p>
    <w:p w14:paraId="6BA23BB6" w14:textId="77777777" w:rsidR="00B94F18" w:rsidRDefault="00B94F18" w:rsidP="00B94F18">
      <w:pPr>
        <w:numPr>
          <w:ilvl w:val="0"/>
          <w:numId w:val="7"/>
        </w:numPr>
        <w:ind w:right="378"/>
        <w:jc w:val="both"/>
        <w:rPr>
          <w:rFonts w:ascii="Arial" w:hAnsi="Arial" w:cs="Arial"/>
          <w:szCs w:val="24"/>
          <w:lang w:val="en-NZ"/>
        </w:rPr>
      </w:pPr>
      <w:r>
        <w:rPr>
          <w:rFonts w:ascii="Arial" w:hAnsi="Arial" w:cs="Arial"/>
          <w:szCs w:val="24"/>
          <w:lang w:val="en-NZ"/>
        </w:rPr>
        <w:t xml:space="preserve">belonging culturally and spiritually in a way that has personal meaning </w:t>
      </w:r>
    </w:p>
    <w:p w14:paraId="49D9A37D" w14:textId="77777777" w:rsidR="00B94F18" w:rsidRDefault="00B94F18" w:rsidP="00B94F18">
      <w:pPr>
        <w:ind w:right="378"/>
        <w:jc w:val="both"/>
        <w:rPr>
          <w:rFonts w:ascii="Arial" w:hAnsi="Arial" w:cs="Arial"/>
          <w:szCs w:val="24"/>
          <w:lang w:val="en-NZ"/>
        </w:rPr>
      </w:pPr>
    </w:p>
    <w:p w14:paraId="3D61D23E" w14:textId="77777777" w:rsidR="00B94F18" w:rsidRDefault="00B94F18" w:rsidP="00B94F18">
      <w:pPr>
        <w:shd w:val="pct30" w:color="auto" w:fill="auto"/>
        <w:rPr>
          <w:rFonts w:ascii="Arial" w:hAnsi="Arial"/>
          <w:b/>
          <w:sz w:val="28"/>
          <w:lang w:val="en-NZ"/>
        </w:rPr>
      </w:pPr>
      <w:r>
        <w:rPr>
          <w:rFonts w:ascii="Arial" w:hAnsi="Arial"/>
          <w:b/>
          <w:sz w:val="28"/>
          <w:lang w:val="en-NZ"/>
        </w:rPr>
        <w:t>Our Foundation Statement</w:t>
      </w:r>
    </w:p>
    <w:p w14:paraId="6CCB7A93" w14:textId="77777777" w:rsidR="00B94F18" w:rsidRDefault="00B94F18" w:rsidP="00B94F18">
      <w:pPr>
        <w:jc w:val="both"/>
        <w:rPr>
          <w:rFonts w:ascii="Arial" w:hAnsi="Arial" w:cs="Arial"/>
          <w:b/>
          <w:szCs w:val="24"/>
          <w:lang w:val="en-NZ"/>
        </w:rPr>
      </w:pPr>
    </w:p>
    <w:p w14:paraId="552A4260" w14:textId="77777777" w:rsidR="00B94F18" w:rsidRDefault="00B94F18" w:rsidP="00B94F18">
      <w:pPr>
        <w:autoSpaceDE w:val="0"/>
        <w:autoSpaceDN w:val="0"/>
        <w:adjustRightInd w:val="0"/>
        <w:jc w:val="both"/>
        <w:rPr>
          <w:rFonts w:ascii="Arial" w:hAnsi="Arial" w:cs="Arial"/>
          <w:b/>
          <w:bCs/>
          <w:szCs w:val="24"/>
        </w:rPr>
      </w:pPr>
      <w:r>
        <w:rPr>
          <w:rFonts w:ascii="Arial" w:hAnsi="Arial" w:cs="Arial"/>
          <w:b/>
          <w:bCs/>
          <w:szCs w:val="24"/>
        </w:rPr>
        <w:t>Te hunga hauā mauri mō ngā tāngata katoa</w:t>
      </w:r>
    </w:p>
    <w:p w14:paraId="51414925" w14:textId="77777777" w:rsidR="00B94F18" w:rsidRDefault="00B94F18" w:rsidP="00B94F18">
      <w:pPr>
        <w:autoSpaceDE w:val="0"/>
        <w:autoSpaceDN w:val="0"/>
        <w:adjustRightInd w:val="0"/>
        <w:jc w:val="both"/>
        <w:rPr>
          <w:rFonts w:ascii="Arial" w:hAnsi="Arial" w:cs="Arial"/>
          <w:b/>
          <w:bCs/>
          <w:szCs w:val="24"/>
        </w:rPr>
      </w:pPr>
    </w:p>
    <w:p w14:paraId="509FFC56" w14:textId="77777777" w:rsidR="00B94F18" w:rsidRDefault="00B94F18" w:rsidP="00B94F18">
      <w:pPr>
        <w:autoSpaceDE w:val="0"/>
        <w:autoSpaceDN w:val="0"/>
        <w:adjustRightInd w:val="0"/>
        <w:jc w:val="both"/>
        <w:rPr>
          <w:rFonts w:ascii="Arial" w:hAnsi="Arial" w:cs="Arial"/>
          <w:szCs w:val="24"/>
          <w:lang w:val="en-NZ"/>
        </w:rPr>
      </w:pPr>
      <w:r>
        <w:rPr>
          <w:rFonts w:ascii="Arial" w:hAnsi="Arial" w:cs="Arial"/>
          <w:szCs w:val="24"/>
        </w:rPr>
        <w:t>This statement forms the foundation of our identity and means that all people have Mauri, unique life force, and that we value every person equally.</w:t>
      </w:r>
      <w:r>
        <w:rPr>
          <w:rFonts w:ascii="Arial" w:hAnsi="Arial" w:cs="Arial"/>
          <w:szCs w:val="24"/>
          <w:lang w:val="en-NZ"/>
        </w:rPr>
        <w:t xml:space="preserve">  </w:t>
      </w:r>
    </w:p>
    <w:p w14:paraId="24A05EAA" w14:textId="77777777" w:rsidR="00B94F18" w:rsidRDefault="00B94F18" w:rsidP="00B94F18">
      <w:pPr>
        <w:autoSpaceDE w:val="0"/>
        <w:autoSpaceDN w:val="0"/>
        <w:adjustRightInd w:val="0"/>
        <w:jc w:val="both"/>
        <w:rPr>
          <w:rFonts w:ascii="Arial" w:hAnsi="Arial" w:cs="Arial"/>
          <w:szCs w:val="24"/>
          <w:lang w:val="en-NZ"/>
        </w:rPr>
      </w:pPr>
    </w:p>
    <w:p w14:paraId="375C570E" w14:textId="77777777" w:rsidR="00B94F18" w:rsidRDefault="00B94F18" w:rsidP="00B94F18">
      <w:pPr>
        <w:shd w:val="pct30" w:color="auto" w:fill="auto"/>
        <w:rPr>
          <w:rFonts w:ascii="Arial" w:hAnsi="Arial"/>
          <w:b/>
          <w:sz w:val="28"/>
          <w:lang w:val="en-NZ"/>
        </w:rPr>
      </w:pPr>
      <w:r>
        <w:rPr>
          <w:rFonts w:ascii="Arial" w:hAnsi="Arial"/>
          <w:b/>
          <w:sz w:val="28"/>
          <w:lang w:val="en-NZ"/>
        </w:rPr>
        <w:t>Our Vision</w:t>
      </w:r>
    </w:p>
    <w:p w14:paraId="6C848FDF" w14:textId="77777777" w:rsidR="00B94F18" w:rsidRDefault="00B94F18" w:rsidP="00B94F18">
      <w:pPr>
        <w:pStyle w:val="Heading2"/>
        <w:numPr>
          <w:ilvl w:val="0"/>
          <w:numId w:val="0"/>
        </w:numPr>
        <w:rPr>
          <w:rFonts w:ascii="Arial" w:hAnsi="Arial"/>
          <w:lang w:val="en-NZ"/>
        </w:rPr>
      </w:pPr>
      <w:r>
        <w:rPr>
          <w:rFonts w:ascii="Arial" w:hAnsi="Arial"/>
          <w:lang w:val="en-NZ"/>
        </w:rPr>
        <w:t xml:space="preserve">Including All People </w:t>
      </w:r>
    </w:p>
    <w:p w14:paraId="34904B68" w14:textId="77777777" w:rsidR="00B94F18" w:rsidRDefault="00B94F18" w:rsidP="00B94F18">
      <w:pPr>
        <w:jc w:val="both"/>
        <w:rPr>
          <w:rFonts w:ascii="Arial" w:hAnsi="Arial" w:cs="Arial"/>
          <w:szCs w:val="24"/>
          <w:lang w:val="en-NZ"/>
        </w:rPr>
      </w:pPr>
    </w:p>
    <w:p w14:paraId="1EA9B61E" w14:textId="77777777" w:rsidR="00B94F18" w:rsidRDefault="00B94F18" w:rsidP="00B94F18">
      <w:pPr>
        <w:jc w:val="both"/>
        <w:rPr>
          <w:rFonts w:ascii="Arial" w:hAnsi="Arial" w:cs="Arial"/>
          <w:szCs w:val="24"/>
          <w:lang w:val="en-NZ"/>
        </w:rPr>
      </w:pPr>
      <w:r>
        <w:rPr>
          <w:rFonts w:ascii="Arial" w:hAnsi="Arial" w:cs="Arial"/>
          <w:szCs w:val="24"/>
          <w:lang w:val="en-NZ"/>
        </w:rPr>
        <w:t xml:space="preserve">CCS Disability Action has a vision that </w:t>
      </w:r>
      <w:r>
        <w:rPr>
          <w:rFonts w:ascii="Arial" w:hAnsi="Arial" w:cs="Arial"/>
          <w:szCs w:val="24"/>
        </w:rPr>
        <w:t>every disabled person/whānau hauā is interwoven in the lives of their whānau and community.</w:t>
      </w:r>
    </w:p>
    <w:p w14:paraId="6FBC4E80" w14:textId="77777777" w:rsidR="00B94F18" w:rsidRDefault="00B94F18" w:rsidP="00B94F18">
      <w:pPr>
        <w:jc w:val="both"/>
        <w:rPr>
          <w:rFonts w:ascii="Arial" w:hAnsi="Arial" w:cs="Arial"/>
          <w:szCs w:val="24"/>
          <w:lang w:val="en-NZ"/>
        </w:rPr>
      </w:pPr>
    </w:p>
    <w:p w14:paraId="261C67C8" w14:textId="77777777" w:rsidR="00B94F18" w:rsidRDefault="00B94F18" w:rsidP="00B94F18">
      <w:pPr>
        <w:jc w:val="both"/>
        <w:rPr>
          <w:rFonts w:ascii="Arial" w:hAnsi="Arial" w:cs="Arial"/>
          <w:szCs w:val="24"/>
          <w:lang w:val="en-NZ"/>
        </w:rPr>
      </w:pPr>
      <w:r>
        <w:rPr>
          <w:rFonts w:ascii="Arial" w:hAnsi="Arial" w:cs="Arial"/>
          <w:szCs w:val="24"/>
          <w:lang w:val="en-NZ"/>
        </w:rPr>
        <w:t>To achieve our vision we are taking action to make Aotearoa/New Zealand a society where everyone plays their part to include all people - family members, friends, Hapu, Iwi, educators, health workers, business people, employers, councils, Government, community agencies and the public.</w:t>
      </w:r>
    </w:p>
    <w:p w14:paraId="2AC6310F" w14:textId="77777777" w:rsidR="00B94F18" w:rsidRDefault="00B94F18" w:rsidP="00B94F18">
      <w:pPr>
        <w:jc w:val="both"/>
        <w:rPr>
          <w:rFonts w:ascii="Arial" w:hAnsi="Arial" w:cs="Arial"/>
          <w:szCs w:val="24"/>
          <w:lang w:val="en-NZ"/>
        </w:rPr>
      </w:pPr>
    </w:p>
    <w:p w14:paraId="1054D848" w14:textId="77777777" w:rsidR="00B94F18" w:rsidRDefault="00B94F18" w:rsidP="00B94F18">
      <w:pPr>
        <w:shd w:val="pct30" w:color="auto" w:fill="auto"/>
        <w:rPr>
          <w:rFonts w:ascii="Arial" w:hAnsi="Arial"/>
          <w:b/>
          <w:sz w:val="28"/>
          <w:lang w:val="en-NZ"/>
        </w:rPr>
      </w:pPr>
      <w:r>
        <w:rPr>
          <w:rFonts w:ascii="Arial" w:hAnsi="Arial"/>
          <w:b/>
          <w:sz w:val="28"/>
          <w:lang w:val="en-NZ"/>
        </w:rPr>
        <w:t>Our Purpose</w:t>
      </w:r>
    </w:p>
    <w:p w14:paraId="21F9EEBE" w14:textId="77777777" w:rsidR="00B94F18" w:rsidRDefault="00B94F18" w:rsidP="00B94F18">
      <w:pPr>
        <w:pStyle w:val="ListParagraph"/>
        <w:ind w:left="1080"/>
        <w:rPr>
          <w:rFonts w:ascii="Arial" w:hAnsi="Arial" w:cs="Arial"/>
          <w:szCs w:val="24"/>
          <w:lang w:val="en-NZ"/>
        </w:rPr>
      </w:pPr>
    </w:p>
    <w:p w14:paraId="0C48A56D" w14:textId="77777777" w:rsidR="00B94F18" w:rsidRDefault="00B94F18" w:rsidP="00B94F18">
      <w:pPr>
        <w:jc w:val="both"/>
        <w:rPr>
          <w:rFonts w:ascii="Arial" w:hAnsi="Arial" w:cs="Arial"/>
          <w:szCs w:val="24"/>
          <w:lang w:val="en-NZ"/>
        </w:rPr>
      </w:pPr>
      <w:r>
        <w:rPr>
          <w:rFonts w:ascii="Arial" w:hAnsi="Arial" w:cs="Arial"/>
          <w:szCs w:val="24"/>
          <w:lang w:val="en-NZ"/>
        </w:rPr>
        <w:t>To strengthen communities and provide support so people with disabilities are included in the life of their family and in their community.</w:t>
      </w:r>
    </w:p>
    <w:p w14:paraId="59FEF520" w14:textId="77777777" w:rsidR="00B94F18" w:rsidRDefault="00B94F18" w:rsidP="00B94F18">
      <w:pPr>
        <w:rPr>
          <w:rFonts w:ascii="Arial" w:hAnsi="Arial" w:cs="Arial"/>
          <w:lang w:val="en-NZ"/>
        </w:rPr>
      </w:pPr>
    </w:p>
    <w:p w14:paraId="250EC51D" w14:textId="77777777" w:rsidR="00B94F18" w:rsidRDefault="00B94F18" w:rsidP="00B94F18">
      <w:pPr>
        <w:jc w:val="both"/>
        <w:rPr>
          <w:rFonts w:ascii="Arial" w:hAnsi="Arial" w:cs="Arial"/>
          <w:szCs w:val="24"/>
          <w:lang w:val="en-NZ"/>
        </w:rPr>
      </w:pPr>
    </w:p>
    <w:p w14:paraId="42ACA002" w14:textId="77777777" w:rsidR="00B94F18" w:rsidRDefault="00B94F18" w:rsidP="00B94F18">
      <w:pPr>
        <w:jc w:val="both"/>
        <w:rPr>
          <w:rFonts w:ascii="Arial" w:hAnsi="Arial" w:cs="Arial"/>
          <w:szCs w:val="24"/>
          <w:lang w:val="en-NZ"/>
        </w:rPr>
      </w:pPr>
    </w:p>
    <w:p w14:paraId="73834896" w14:textId="77777777" w:rsidR="00B94F18" w:rsidRDefault="00B94F18" w:rsidP="00B94F18">
      <w:pPr>
        <w:shd w:val="pct30" w:color="auto" w:fill="auto"/>
        <w:rPr>
          <w:rFonts w:ascii="Arial" w:hAnsi="Arial"/>
          <w:b/>
          <w:sz w:val="28"/>
          <w:lang w:val="en-NZ"/>
        </w:rPr>
      </w:pPr>
      <w:r>
        <w:rPr>
          <w:rFonts w:ascii="Arial" w:hAnsi="Arial"/>
          <w:b/>
          <w:sz w:val="28"/>
          <w:lang w:val="en-NZ"/>
        </w:rPr>
        <w:t>Te Aronui - Our Strategic Priorities</w:t>
      </w:r>
    </w:p>
    <w:p w14:paraId="0E8496DC" w14:textId="77777777" w:rsidR="00B94F18" w:rsidRDefault="00B94F18" w:rsidP="00B94F18">
      <w:pPr>
        <w:jc w:val="both"/>
        <w:rPr>
          <w:rFonts w:ascii="Arial" w:hAnsi="Arial" w:cs="Arial"/>
          <w:lang w:val="en-NZ"/>
        </w:rPr>
      </w:pPr>
    </w:p>
    <w:p w14:paraId="0F9C2CD9" w14:textId="77777777" w:rsidR="00B94F18" w:rsidRDefault="00B94F18" w:rsidP="00B94F18">
      <w:pPr>
        <w:jc w:val="center"/>
        <w:rPr>
          <w:rFonts w:ascii="Arial" w:hAnsi="Arial" w:cs="Arial"/>
          <w:lang w:val="en-NZ"/>
        </w:rPr>
      </w:pPr>
      <w:r>
        <w:rPr>
          <w:rFonts w:ascii="Arial" w:hAnsi="Arial" w:cs="Arial"/>
          <w:noProof/>
          <w:szCs w:val="24"/>
        </w:rPr>
        <w:drawing>
          <wp:inline distT="0" distB="0" distL="0" distR="0" wp14:anchorId="2D11697D" wp14:editId="100898FC">
            <wp:extent cx="2047875" cy="2352675"/>
            <wp:effectExtent l="0" t="0" r="9525" b="9525"/>
            <wp:docPr id="425434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logo&#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47875" cy="2352675"/>
                    </a:xfrm>
                    <a:prstGeom prst="rect">
                      <a:avLst/>
                    </a:prstGeom>
                    <a:noFill/>
                    <a:ln>
                      <a:noFill/>
                    </a:ln>
                  </pic:spPr>
                </pic:pic>
              </a:graphicData>
            </a:graphic>
          </wp:inline>
        </w:drawing>
      </w:r>
    </w:p>
    <w:p w14:paraId="757139C6" w14:textId="77777777" w:rsidR="00B94F18" w:rsidRDefault="00B94F18" w:rsidP="00B94F18">
      <w:pPr>
        <w:jc w:val="both"/>
        <w:rPr>
          <w:rFonts w:ascii="Arial" w:hAnsi="Arial" w:cs="Arial"/>
          <w:lang w:val="en-NZ"/>
        </w:rPr>
      </w:pPr>
    </w:p>
    <w:p w14:paraId="13C262EF" w14:textId="77777777" w:rsidR="00B94F18" w:rsidRDefault="00B94F18" w:rsidP="00B94F18">
      <w:pPr>
        <w:jc w:val="both"/>
        <w:rPr>
          <w:rFonts w:ascii="Arial" w:hAnsi="Arial" w:cs="Arial"/>
          <w:b/>
          <w:bCs/>
          <w:lang w:val="en-NZ"/>
        </w:rPr>
      </w:pPr>
      <w:r>
        <w:rPr>
          <w:rFonts w:ascii="Arial" w:hAnsi="Arial" w:cs="Arial"/>
          <w:b/>
          <w:bCs/>
          <w:lang w:val="en-NZ"/>
        </w:rPr>
        <w:t xml:space="preserve">Disabled people - whānau haua </w:t>
      </w:r>
    </w:p>
    <w:p w14:paraId="235A23FF" w14:textId="77777777" w:rsidR="00B94F18" w:rsidRDefault="00B94F18" w:rsidP="00B94F18">
      <w:pPr>
        <w:jc w:val="both"/>
        <w:rPr>
          <w:rFonts w:ascii="Arial" w:hAnsi="Arial" w:cs="Arial"/>
          <w:lang w:val="en-NZ"/>
        </w:rPr>
      </w:pPr>
      <w:r>
        <w:rPr>
          <w:rFonts w:ascii="Arial" w:hAnsi="Arial" w:cs="Arial"/>
          <w:lang w:val="en-NZ"/>
        </w:rPr>
        <w:t>Our purpose and focus. This sits centrally in Aronui as a reminder that everything we do will be underpinned by the self-determination of disabled people.</w:t>
      </w:r>
      <w:r>
        <w:rPr>
          <w:rFonts w:ascii="Arial" w:hAnsi="Arial" w:cs="Arial"/>
          <w:lang w:val="en-NZ"/>
        </w:rPr>
        <w:br/>
      </w:r>
    </w:p>
    <w:p w14:paraId="5423B7D1" w14:textId="77777777" w:rsidR="00B94F18" w:rsidRDefault="00B94F18" w:rsidP="00B94F18">
      <w:pPr>
        <w:jc w:val="both"/>
        <w:rPr>
          <w:rFonts w:ascii="Arial" w:hAnsi="Arial" w:cs="Arial"/>
          <w:b/>
          <w:bCs/>
          <w:lang w:val="en-NZ"/>
        </w:rPr>
      </w:pPr>
      <w:r>
        <w:rPr>
          <w:rFonts w:ascii="Arial" w:hAnsi="Arial" w:cs="Arial"/>
          <w:b/>
          <w:bCs/>
          <w:lang w:val="en-NZ"/>
        </w:rPr>
        <w:t xml:space="preserve">Matauranga – knowledge </w:t>
      </w:r>
    </w:p>
    <w:p w14:paraId="794FA005" w14:textId="77777777" w:rsidR="00B94F18" w:rsidRDefault="00B94F18" w:rsidP="00B94F18">
      <w:pPr>
        <w:jc w:val="both"/>
        <w:rPr>
          <w:rFonts w:ascii="Arial" w:hAnsi="Arial" w:cs="Arial"/>
          <w:lang w:val="en-NZ"/>
        </w:rPr>
      </w:pPr>
      <w:r>
        <w:rPr>
          <w:rFonts w:ascii="Arial" w:hAnsi="Arial" w:cs="Arial"/>
          <w:lang w:val="en-NZ"/>
        </w:rPr>
        <w:t>All people have knowledge to contribute to our society. We recognise disabled people/whānau haua as the experts in their own lives. We will share our knowledge freely to ensure disabled people can access the information that they need. We also recognise that we benefit from receiving the knowledge that disabled people hold.</w:t>
      </w:r>
    </w:p>
    <w:p w14:paraId="7EBACA83" w14:textId="77777777" w:rsidR="00B94F18" w:rsidRDefault="00B94F18" w:rsidP="00B94F18">
      <w:pPr>
        <w:jc w:val="both"/>
        <w:rPr>
          <w:rFonts w:ascii="Arial" w:hAnsi="Arial" w:cs="Arial"/>
          <w:b/>
          <w:bCs/>
          <w:lang w:val="en-NZ"/>
        </w:rPr>
      </w:pPr>
      <w:r>
        <w:rPr>
          <w:rFonts w:ascii="Arial" w:hAnsi="Arial" w:cs="Arial"/>
          <w:b/>
          <w:bCs/>
          <w:lang w:val="en-NZ"/>
        </w:rPr>
        <w:br/>
        <w:t xml:space="preserve">Whanaungatanga – connectedness </w:t>
      </w:r>
    </w:p>
    <w:p w14:paraId="5EF7F69A" w14:textId="77777777" w:rsidR="00B94F18" w:rsidRDefault="00B94F18" w:rsidP="00B94F18">
      <w:pPr>
        <w:jc w:val="both"/>
        <w:rPr>
          <w:rFonts w:ascii="Arial" w:hAnsi="Arial" w:cs="Arial"/>
          <w:lang w:val="en-NZ"/>
        </w:rPr>
      </w:pPr>
      <w:r>
        <w:rPr>
          <w:rFonts w:ascii="Arial" w:hAnsi="Arial" w:cs="Arial"/>
          <w:lang w:val="en-NZ"/>
        </w:rPr>
        <w:t xml:space="preserve">Understanding that all people and systems are interconnected. We will seek to identify connections between people and systems to ensure that disabled people have access to resources they need. </w:t>
      </w:r>
    </w:p>
    <w:p w14:paraId="69BC6B41" w14:textId="77777777" w:rsidR="00B94F18" w:rsidRDefault="00B94F18" w:rsidP="00B94F18">
      <w:pPr>
        <w:jc w:val="both"/>
        <w:rPr>
          <w:rFonts w:ascii="Arial" w:hAnsi="Arial" w:cs="Arial"/>
          <w:b/>
          <w:bCs/>
          <w:lang w:val="en-NZ"/>
        </w:rPr>
      </w:pPr>
      <w:r>
        <w:rPr>
          <w:rFonts w:ascii="Arial" w:hAnsi="Arial" w:cs="Arial"/>
          <w:b/>
          <w:bCs/>
          <w:lang w:val="en-NZ"/>
        </w:rPr>
        <w:br/>
        <w:t xml:space="preserve">Hauora – wellbeing </w:t>
      </w:r>
    </w:p>
    <w:p w14:paraId="7C6B795F" w14:textId="77777777" w:rsidR="00B94F18" w:rsidRDefault="00B94F18" w:rsidP="00B94F18">
      <w:pPr>
        <w:jc w:val="both"/>
        <w:rPr>
          <w:rFonts w:ascii="Arial" w:hAnsi="Arial" w:cs="Arial"/>
          <w:lang w:val="en-NZ"/>
        </w:rPr>
      </w:pPr>
      <w:r>
        <w:rPr>
          <w:rFonts w:ascii="Arial" w:hAnsi="Arial" w:cs="Arial"/>
          <w:lang w:val="en-NZ"/>
        </w:rPr>
        <w:t>Acknowledges that being ‘well’ means different things to different people. We will ensure that the voice of disabled people/whānau haua guides us ensure people can lead their own life, in their own way.</w:t>
      </w:r>
    </w:p>
    <w:p w14:paraId="421C2CC5" w14:textId="77777777" w:rsidR="00B94F18" w:rsidRDefault="00B94F18" w:rsidP="00B94F18">
      <w:pPr>
        <w:jc w:val="center"/>
        <w:rPr>
          <w:rFonts w:ascii="Arial" w:hAnsi="Arial" w:cs="Arial"/>
          <w:noProof/>
          <w:szCs w:val="24"/>
        </w:rPr>
      </w:pPr>
    </w:p>
    <w:p w14:paraId="4DEE53C3" w14:textId="77777777" w:rsidR="00B94F18" w:rsidRDefault="00B94F18" w:rsidP="00B94F18">
      <w:pPr>
        <w:jc w:val="center"/>
        <w:rPr>
          <w:rFonts w:ascii="Arial" w:hAnsi="Arial" w:cs="Arial"/>
          <w:lang w:val="en-NZ"/>
        </w:rPr>
      </w:pPr>
    </w:p>
    <w:p w14:paraId="4B1043A5" w14:textId="77777777" w:rsidR="00B94F18" w:rsidRDefault="00B94F18" w:rsidP="00B94F18">
      <w:pPr>
        <w:jc w:val="both"/>
        <w:rPr>
          <w:rFonts w:ascii="Arial" w:hAnsi="Arial" w:cs="Arial"/>
          <w:szCs w:val="24"/>
          <w:lang w:val="en-NZ"/>
        </w:rPr>
      </w:pPr>
    </w:p>
    <w:p w14:paraId="5766B477" w14:textId="77777777" w:rsidR="00FD64C3" w:rsidRDefault="00FD64C3" w:rsidP="00B94F18">
      <w:pPr>
        <w:jc w:val="both"/>
        <w:rPr>
          <w:rFonts w:ascii="Arial" w:hAnsi="Arial" w:cs="Arial"/>
          <w:szCs w:val="24"/>
          <w:lang w:val="en-NZ"/>
        </w:rPr>
      </w:pPr>
    </w:p>
    <w:p w14:paraId="423205A6" w14:textId="77777777" w:rsidR="00FD64C3" w:rsidRDefault="00FD64C3" w:rsidP="00B94F18">
      <w:pPr>
        <w:jc w:val="both"/>
        <w:rPr>
          <w:rFonts w:ascii="Arial" w:hAnsi="Arial" w:cs="Arial"/>
          <w:szCs w:val="24"/>
          <w:lang w:val="en-NZ"/>
        </w:rPr>
      </w:pPr>
    </w:p>
    <w:p w14:paraId="357923AC" w14:textId="77777777" w:rsidR="00FD64C3" w:rsidRDefault="00FD64C3" w:rsidP="00B94F18">
      <w:pPr>
        <w:jc w:val="both"/>
        <w:rPr>
          <w:rFonts w:ascii="Arial" w:hAnsi="Arial" w:cs="Arial"/>
          <w:szCs w:val="24"/>
          <w:lang w:val="en-NZ"/>
        </w:rPr>
      </w:pPr>
    </w:p>
    <w:p w14:paraId="3A0611A5" w14:textId="77777777" w:rsidR="00FD64C3" w:rsidRDefault="00FD64C3" w:rsidP="00B94F18">
      <w:pPr>
        <w:jc w:val="both"/>
        <w:rPr>
          <w:rFonts w:ascii="Arial" w:hAnsi="Arial" w:cs="Arial"/>
          <w:szCs w:val="24"/>
          <w:lang w:val="en-NZ"/>
        </w:rPr>
      </w:pPr>
    </w:p>
    <w:p w14:paraId="45945793" w14:textId="77777777" w:rsidR="00FD64C3" w:rsidRDefault="00FD64C3" w:rsidP="00B94F18">
      <w:pPr>
        <w:jc w:val="both"/>
        <w:rPr>
          <w:rFonts w:ascii="Arial" w:hAnsi="Arial" w:cs="Arial"/>
          <w:szCs w:val="24"/>
          <w:lang w:val="en-NZ"/>
        </w:rPr>
      </w:pPr>
    </w:p>
    <w:p w14:paraId="3539ACE9" w14:textId="77777777" w:rsidR="00FD64C3" w:rsidRDefault="00FD64C3" w:rsidP="00B94F18">
      <w:pPr>
        <w:jc w:val="both"/>
        <w:rPr>
          <w:rFonts w:ascii="Arial" w:hAnsi="Arial" w:cs="Arial"/>
          <w:szCs w:val="24"/>
          <w:lang w:val="en-NZ"/>
        </w:rPr>
      </w:pPr>
    </w:p>
    <w:p w14:paraId="40F03398" w14:textId="77777777" w:rsidR="00FD64C3" w:rsidRDefault="00FD64C3" w:rsidP="00B94F18">
      <w:pPr>
        <w:jc w:val="both"/>
        <w:rPr>
          <w:rFonts w:ascii="Arial" w:hAnsi="Arial" w:cs="Arial"/>
          <w:szCs w:val="24"/>
          <w:lang w:val="en-NZ"/>
        </w:rPr>
      </w:pPr>
    </w:p>
    <w:p w14:paraId="21A9B321" w14:textId="77777777" w:rsidR="00FD64C3" w:rsidRDefault="00FD64C3" w:rsidP="00B94F18">
      <w:pPr>
        <w:jc w:val="both"/>
        <w:rPr>
          <w:rFonts w:ascii="Arial" w:hAnsi="Arial" w:cs="Arial"/>
          <w:szCs w:val="24"/>
          <w:lang w:val="en-NZ"/>
        </w:rPr>
      </w:pPr>
    </w:p>
    <w:p w14:paraId="55025089" w14:textId="77777777" w:rsidR="00FD64C3" w:rsidRDefault="00FD64C3" w:rsidP="00B94F18">
      <w:pPr>
        <w:jc w:val="both"/>
        <w:rPr>
          <w:rFonts w:ascii="Arial" w:hAnsi="Arial" w:cs="Arial"/>
          <w:szCs w:val="24"/>
          <w:lang w:val="en-NZ"/>
        </w:rPr>
      </w:pPr>
    </w:p>
    <w:p w14:paraId="12C40EB8" w14:textId="77777777" w:rsidR="00FD64C3" w:rsidRDefault="00FD64C3" w:rsidP="00B94F18">
      <w:pPr>
        <w:jc w:val="both"/>
        <w:rPr>
          <w:rFonts w:ascii="Arial" w:hAnsi="Arial" w:cs="Arial"/>
          <w:szCs w:val="24"/>
          <w:lang w:val="en-NZ"/>
        </w:rPr>
      </w:pPr>
    </w:p>
    <w:p w14:paraId="49FFE8AF" w14:textId="77777777" w:rsidR="00B94F18" w:rsidRDefault="00B94F18" w:rsidP="00B94F18">
      <w:pPr>
        <w:shd w:val="pct30" w:color="auto" w:fill="auto"/>
        <w:rPr>
          <w:rFonts w:ascii="Arial" w:hAnsi="Arial"/>
          <w:b/>
          <w:sz w:val="28"/>
          <w:lang w:val="en-NZ"/>
        </w:rPr>
      </w:pPr>
      <w:r>
        <w:rPr>
          <w:rFonts w:ascii="Arial" w:hAnsi="Arial"/>
          <w:b/>
          <w:sz w:val="28"/>
          <w:lang w:val="en-NZ"/>
        </w:rPr>
        <w:lastRenderedPageBreak/>
        <w:t>We value</w:t>
      </w:r>
    </w:p>
    <w:p w14:paraId="798E4FF2" w14:textId="77777777" w:rsidR="00B94F18" w:rsidRDefault="00B94F18" w:rsidP="00B94F18">
      <w:pPr>
        <w:rPr>
          <w:rFonts w:ascii="Arial" w:hAnsi="Arial" w:cs="Arial"/>
          <w:szCs w:val="24"/>
          <w:lang w:val="en-NZ"/>
        </w:rPr>
      </w:pPr>
    </w:p>
    <w:p w14:paraId="639DF6F7" w14:textId="77777777" w:rsidR="00B94F18" w:rsidRDefault="00B94F18" w:rsidP="00B94F18">
      <w:pPr>
        <w:numPr>
          <w:ilvl w:val="3"/>
          <w:numId w:val="8"/>
        </w:numPr>
        <w:tabs>
          <w:tab w:val="num" w:pos="426"/>
        </w:tabs>
        <w:spacing w:line="360" w:lineRule="auto"/>
        <w:ind w:left="426" w:hanging="426"/>
        <w:rPr>
          <w:rFonts w:ascii="Arial" w:hAnsi="Arial" w:cs="Arial"/>
          <w:szCs w:val="24"/>
          <w:lang w:val="en-NZ"/>
        </w:rPr>
      </w:pPr>
      <w:r>
        <w:rPr>
          <w:rFonts w:ascii="Arial" w:hAnsi="Arial" w:cs="Arial"/>
          <w:szCs w:val="24"/>
          <w:lang w:val="en-NZ"/>
        </w:rPr>
        <w:t xml:space="preserve">Mauri, the unique lifeforce of each person </w:t>
      </w:r>
    </w:p>
    <w:p w14:paraId="3E184BE8" w14:textId="77777777" w:rsidR="00B94F18" w:rsidRDefault="00B94F18" w:rsidP="00B94F18">
      <w:pPr>
        <w:numPr>
          <w:ilvl w:val="3"/>
          <w:numId w:val="8"/>
        </w:numPr>
        <w:tabs>
          <w:tab w:val="num" w:pos="426"/>
        </w:tabs>
        <w:spacing w:line="360" w:lineRule="auto"/>
        <w:ind w:left="426" w:hanging="426"/>
        <w:rPr>
          <w:rFonts w:ascii="Arial" w:hAnsi="Arial" w:cs="Arial"/>
          <w:szCs w:val="24"/>
          <w:lang w:val="en-NZ"/>
        </w:rPr>
      </w:pPr>
      <w:r>
        <w:rPr>
          <w:rFonts w:ascii="Arial" w:hAnsi="Arial" w:cs="Arial"/>
          <w:szCs w:val="24"/>
          <w:lang w:val="en-NZ"/>
        </w:rPr>
        <w:t xml:space="preserve">Disabled peoples’ leadership </w:t>
      </w:r>
    </w:p>
    <w:p w14:paraId="4524C585" w14:textId="77777777" w:rsidR="00B94F18" w:rsidRDefault="00B94F18" w:rsidP="00B94F18">
      <w:pPr>
        <w:numPr>
          <w:ilvl w:val="3"/>
          <w:numId w:val="8"/>
        </w:numPr>
        <w:tabs>
          <w:tab w:val="num" w:pos="426"/>
        </w:tabs>
        <w:spacing w:line="360" w:lineRule="auto"/>
        <w:ind w:left="426" w:hanging="426"/>
        <w:rPr>
          <w:rFonts w:ascii="Arial" w:hAnsi="Arial" w:cs="Arial"/>
          <w:szCs w:val="24"/>
          <w:lang w:val="en-NZ"/>
        </w:rPr>
      </w:pPr>
      <w:r>
        <w:rPr>
          <w:rFonts w:ascii="Arial" w:hAnsi="Arial" w:cs="Arial"/>
          <w:szCs w:val="24"/>
          <w:lang w:val="en-NZ"/>
        </w:rPr>
        <w:t>The connections of family, whanau, and community</w:t>
      </w:r>
    </w:p>
    <w:p w14:paraId="2EBA48AC" w14:textId="77777777" w:rsidR="00B94F18" w:rsidRDefault="00B94F18" w:rsidP="00B94F18">
      <w:pPr>
        <w:numPr>
          <w:ilvl w:val="3"/>
          <w:numId w:val="8"/>
        </w:numPr>
        <w:tabs>
          <w:tab w:val="num" w:pos="426"/>
        </w:tabs>
        <w:spacing w:line="360" w:lineRule="auto"/>
        <w:ind w:left="426" w:hanging="426"/>
        <w:rPr>
          <w:rFonts w:ascii="Arial" w:hAnsi="Arial" w:cs="Arial"/>
          <w:szCs w:val="24"/>
          <w:lang w:val="en-NZ"/>
        </w:rPr>
      </w:pPr>
      <w:r>
        <w:rPr>
          <w:rFonts w:ascii="Arial" w:hAnsi="Arial" w:cs="Arial"/>
          <w:szCs w:val="24"/>
          <w:lang w:val="en-NZ"/>
        </w:rPr>
        <w:t xml:space="preserve">The common ground between us and our differences </w:t>
      </w:r>
    </w:p>
    <w:p w14:paraId="3B82C1A8" w14:textId="77777777" w:rsidR="00B94F18" w:rsidRDefault="00B94F18" w:rsidP="00B94F18">
      <w:pPr>
        <w:numPr>
          <w:ilvl w:val="3"/>
          <w:numId w:val="8"/>
        </w:numPr>
        <w:tabs>
          <w:tab w:val="num" w:pos="426"/>
        </w:tabs>
        <w:spacing w:line="360" w:lineRule="auto"/>
        <w:ind w:left="426" w:hanging="426"/>
        <w:rPr>
          <w:rFonts w:ascii="Arial" w:hAnsi="Arial" w:cs="Arial"/>
          <w:szCs w:val="24"/>
          <w:lang w:val="en-NZ"/>
        </w:rPr>
      </w:pPr>
      <w:r>
        <w:rPr>
          <w:rFonts w:ascii="Arial" w:hAnsi="Arial" w:cs="Arial"/>
          <w:szCs w:val="24"/>
          <w:lang w:val="en-NZ"/>
        </w:rPr>
        <w:t>The allies and partners in our work</w:t>
      </w:r>
    </w:p>
    <w:p w14:paraId="224C1556" w14:textId="77777777" w:rsidR="00B94F18" w:rsidRDefault="00B94F18" w:rsidP="00B94F18">
      <w:pPr>
        <w:jc w:val="both"/>
        <w:rPr>
          <w:rFonts w:ascii="Arial" w:hAnsi="Arial" w:cs="Arial"/>
          <w:b/>
          <w:color w:val="FF0000"/>
          <w:szCs w:val="24"/>
          <w:lang w:val="en-NZ" w:eastAsia="en-NZ"/>
        </w:rPr>
      </w:pPr>
    </w:p>
    <w:p w14:paraId="5BDB4CC5" w14:textId="77777777" w:rsidR="00B94F18" w:rsidRDefault="00B94F18" w:rsidP="00B94F18">
      <w:pPr>
        <w:rPr>
          <w:rFonts w:ascii="Arial" w:hAnsi="Arial" w:cs="Arial"/>
          <w:szCs w:val="24"/>
        </w:rPr>
      </w:pPr>
    </w:p>
    <w:p w14:paraId="770F9D45" w14:textId="77777777" w:rsidR="00B94F18" w:rsidRDefault="00B94F18" w:rsidP="00B94F18">
      <w:pPr>
        <w:rPr>
          <w:rFonts w:ascii="Arial" w:hAnsi="Arial" w:cs="Arial"/>
          <w:szCs w:val="24"/>
        </w:rPr>
      </w:pPr>
    </w:p>
    <w:p w14:paraId="01B603D5" w14:textId="77777777" w:rsidR="00A93A54" w:rsidRDefault="00A93A54"/>
    <w:sectPr w:rsidR="00A93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A94"/>
    <w:multiLevelType w:val="hybridMultilevel"/>
    <w:tmpl w:val="9F921D50"/>
    <w:lvl w:ilvl="0" w:tplc="29866A48">
      <w:start w:val="1"/>
      <w:numFmt w:val="bullet"/>
      <w:lvlText w:val=""/>
      <w:lvlJc w:val="left"/>
      <w:pPr>
        <w:tabs>
          <w:tab w:val="num" w:pos="908"/>
        </w:tabs>
        <w:ind w:left="908" w:hanging="454"/>
      </w:pPr>
      <w:rPr>
        <w:rFonts w:ascii="Symbol" w:hAnsi="Symbol" w:hint="default"/>
      </w:rPr>
    </w:lvl>
    <w:lvl w:ilvl="1" w:tplc="04090003">
      <w:start w:val="1"/>
      <w:numFmt w:val="bullet"/>
      <w:lvlText w:val="o"/>
      <w:lvlJc w:val="left"/>
      <w:pPr>
        <w:tabs>
          <w:tab w:val="num" w:pos="1894"/>
        </w:tabs>
        <w:ind w:left="1894" w:hanging="360"/>
      </w:pPr>
      <w:rPr>
        <w:rFonts w:ascii="Courier New" w:hAnsi="Courier New" w:cs="Courier New" w:hint="default"/>
      </w:rPr>
    </w:lvl>
    <w:lvl w:ilvl="2" w:tplc="04090005">
      <w:start w:val="1"/>
      <w:numFmt w:val="bullet"/>
      <w:lvlText w:val=""/>
      <w:lvlJc w:val="left"/>
      <w:pPr>
        <w:tabs>
          <w:tab w:val="num" w:pos="2614"/>
        </w:tabs>
        <w:ind w:left="2614" w:hanging="360"/>
      </w:pPr>
      <w:rPr>
        <w:rFonts w:ascii="Wingdings" w:hAnsi="Wingdings" w:hint="default"/>
      </w:rPr>
    </w:lvl>
    <w:lvl w:ilvl="3" w:tplc="04090001">
      <w:start w:val="1"/>
      <w:numFmt w:val="bullet"/>
      <w:lvlText w:val=""/>
      <w:lvlJc w:val="left"/>
      <w:pPr>
        <w:tabs>
          <w:tab w:val="num" w:pos="3334"/>
        </w:tabs>
        <w:ind w:left="3334" w:hanging="360"/>
      </w:pPr>
      <w:rPr>
        <w:rFonts w:ascii="Symbol" w:hAnsi="Symbol" w:hint="default"/>
      </w:rPr>
    </w:lvl>
    <w:lvl w:ilvl="4" w:tplc="04090003">
      <w:start w:val="1"/>
      <w:numFmt w:val="bullet"/>
      <w:lvlText w:val="o"/>
      <w:lvlJc w:val="left"/>
      <w:pPr>
        <w:tabs>
          <w:tab w:val="num" w:pos="4054"/>
        </w:tabs>
        <w:ind w:left="4054" w:hanging="360"/>
      </w:pPr>
      <w:rPr>
        <w:rFonts w:ascii="Courier New" w:hAnsi="Courier New" w:cs="Courier New" w:hint="default"/>
      </w:rPr>
    </w:lvl>
    <w:lvl w:ilvl="5" w:tplc="04090005">
      <w:start w:val="1"/>
      <w:numFmt w:val="bullet"/>
      <w:lvlText w:val=""/>
      <w:lvlJc w:val="left"/>
      <w:pPr>
        <w:tabs>
          <w:tab w:val="num" w:pos="4774"/>
        </w:tabs>
        <w:ind w:left="4774" w:hanging="360"/>
      </w:pPr>
      <w:rPr>
        <w:rFonts w:ascii="Wingdings" w:hAnsi="Wingdings" w:hint="default"/>
      </w:rPr>
    </w:lvl>
    <w:lvl w:ilvl="6" w:tplc="04090001">
      <w:start w:val="1"/>
      <w:numFmt w:val="bullet"/>
      <w:lvlText w:val=""/>
      <w:lvlJc w:val="left"/>
      <w:pPr>
        <w:tabs>
          <w:tab w:val="num" w:pos="5494"/>
        </w:tabs>
        <w:ind w:left="5494" w:hanging="360"/>
      </w:pPr>
      <w:rPr>
        <w:rFonts w:ascii="Symbol" w:hAnsi="Symbol" w:hint="default"/>
      </w:rPr>
    </w:lvl>
    <w:lvl w:ilvl="7" w:tplc="04090003">
      <w:start w:val="1"/>
      <w:numFmt w:val="bullet"/>
      <w:lvlText w:val="o"/>
      <w:lvlJc w:val="left"/>
      <w:pPr>
        <w:tabs>
          <w:tab w:val="num" w:pos="6214"/>
        </w:tabs>
        <w:ind w:left="6214" w:hanging="360"/>
      </w:pPr>
      <w:rPr>
        <w:rFonts w:ascii="Courier New" w:hAnsi="Courier New" w:cs="Courier New" w:hint="default"/>
      </w:rPr>
    </w:lvl>
    <w:lvl w:ilvl="8" w:tplc="04090005">
      <w:start w:val="1"/>
      <w:numFmt w:val="bullet"/>
      <w:lvlText w:val=""/>
      <w:lvlJc w:val="left"/>
      <w:pPr>
        <w:tabs>
          <w:tab w:val="num" w:pos="6934"/>
        </w:tabs>
        <w:ind w:left="6934" w:hanging="360"/>
      </w:pPr>
      <w:rPr>
        <w:rFonts w:ascii="Wingdings" w:hAnsi="Wingdings" w:hint="default"/>
      </w:rPr>
    </w:lvl>
  </w:abstractNum>
  <w:abstractNum w:abstractNumId="1" w15:restartNumberingAfterBreak="0">
    <w:nsid w:val="1E1967A9"/>
    <w:multiLevelType w:val="hybridMultilevel"/>
    <w:tmpl w:val="A32A29FC"/>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6D55AF"/>
    <w:multiLevelType w:val="hybridMultilevel"/>
    <w:tmpl w:val="EB0A67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C93679"/>
    <w:multiLevelType w:val="hybridMultilevel"/>
    <w:tmpl w:val="229E8B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E96AB2"/>
    <w:multiLevelType w:val="hybridMultilevel"/>
    <w:tmpl w:val="179E70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596C3F79"/>
    <w:multiLevelType w:val="multilevel"/>
    <w:tmpl w:val="6A96537C"/>
    <w:lvl w:ilvl="0">
      <w:start w:val="1"/>
      <w:numFmt w:val="decimal"/>
      <w:pStyle w:val="Heading1"/>
      <w:lvlText w:val="%1.0"/>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6" w15:restartNumberingAfterBreak="0">
    <w:nsid w:val="6FC349E0"/>
    <w:multiLevelType w:val="hybridMultilevel"/>
    <w:tmpl w:val="BAA6FE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7E13030F"/>
    <w:multiLevelType w:val="hybridMultilevel"/>
    <w:tmpl w:val="28DE27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27170556">
    <w:abstractNumId w:val="5"/>
  </w:num>
  <w:num w:numId="2" w16cid:durableId="753551308">
    <w:abstractNumId w:val="0"/>
  </w:num>
  <w:num w:numId="3" w16cid:durableId="421487579">
    <w:abstractNumId w:val="6"/>
  </w:num>
  <w:num w:numId="4" w16cid:durableId="1882477683">
    <w:abstractNumId w:val="4"/>
  </w:num>
  <w:num w:numId="5" w16cid:durableId="1741099469">
    <w:abstractNumId w:val="2"/>
  </w:num>
  <w:num w:numId="6" w16cid:durableId="1307780416">
    <w:abstractNumId w:val="1"/>
  </w:num>
  <w:num w:numId="7" w16cid:durableId="1109008500">
    <w:abstractNumId w:val="3"/>
  </w:num>
  <w:num w:numId="8" w16cid:durableId="13940449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18"/>
    <w:rsid w:val="001620E2"/>
    <w:rsid w:val="006065FC"/>
    <w:rsid w:val="00620F3C"/>
    <w:rsid w:val="006F50FD"/>
    <w:rsid w:val="007A1A4C"/>
    <w:rsid w:val="00911377"/>
    <w:rsid w:val="00914FBD"/>
    <w:rsid w:val="00A40556"/>
    <w:rsid w:val="00A93A54"/>
    <w:rsid w:val="00B553DF"/>
    <w:rsid w:val="00B94F18"/>
    <w:rsid w:val="00C32F1A"/>
    <w:rsid w:val="00CD31D1"/>
    <w:rsid w:val="00E60EEE"/>
    <w:rsid w:val="00FD64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CCA5"/>
  <w15:chartTrackingRefBased/>
  <w15:docId w15:val="{35F519E7-2397-4D0D-AA57-D6DB17F9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F18"/>
    <w:pPr>
      <w:spacing w:after="0" w:line="240" w:lineRule="auto"/>
    </w:pPr>
    <w:rPr>
      <w:rFonts w:ascii="Times New Roman" w:eastAsia="Times New Roman" w:hAnsi="Times New Roman" w:cs="Times New Roman"/>
      <w:kern w:val="0"/>
      <w:sz w:val="24"/>
      <w:szCs w:val="20"/>
      <w:lang w:val="en-AU"/>
      <w14:ligatures w14:val="none"/>
    </w:rPr>
  </w:style>
  <w:style w:type="paragraph" w:styleId="Heading1">
    <w:name w:val="heading 1"/>
    <w:basedOn w:val="Normal"/>
    <w:next w:val="Normal"/>
    <w:link w:val="Heading1Char"/>
    <w:qFormat/>
    <w:rsid w:val="00B94F18"/>
    <w:pPr>
      <w:keepNext/>
      <w:numPr>
        <w:numId w:val="1"/>
      </w:numPr>
      <w:spacing w:before="240"/>
      <w:outlineLvl w:val="0"/>
    </w:pPr>
    <w:rPr>
      <w:rFonts w:cs="Arial"/>
      <w:b/>
      <w:bCs/>
      <w:kern w:val="32"/>
      <w:sz w:val="28"/>
      <w:szCs w:val="28"/>
    </w:rPr>
  </w:style>
  <w:style w:type="paragraph" w:styleId="Heading2">
    <w:name w:val="heading 2"/>
    <w:basedOn w:val="Normal"/>
    <w:next w:val="Normal"/>
    <w:link w:val="Heading2Char"/>
    <w:qFormat/>
    <w:rsid w:val="00B94F18"/>
    <w:pPr>
      <w:keepNext/>
      <w:numPr>
        <w:ilvl w:val="1"/>
        <w:numId w:val="1"/>
      </w:numPr>
      <w:tabs>
        <w:tab w:val="left" w:pos="1620"/>
      </w:tabs>
      <w:spacing w:before="240"/>
      <w:ind w:left="1620" w:hanging="720"/>
      <w:outlineLvl w:val="1"/>
    </w:pPr>
    <w:rPr>
      <w:rFonts w:cs="Arial"/>
      <w:b/>
      <w:bCs/>
      <w:iCs/>
      <w:sz w:val="26"/>
    </w:rPr>
  </w:style>
  <w:style w:type="paragraph" w:styleId="Heading3">
    <w:name w:val="heading 3"/>
    <w:basedOn w:val="Normal"/>
    <w:next w:val="Normal"/>
    <w:link w:val="Heading3Char"/>
    <w:qFormat/>
    <w:rsid w:val="00B94F18"/>
    <w:pPr>
      <w:keepNext/>
      <w:numPr>
        <w:ilvl w:val="2"/>
        <w:numId w:val="1"/>
      </w:numPr>
      <w:tabs>
        <w:tab w:val="num" w:pos="2520"/>
      </w:tabs>
      <w:spacing w:before="240"/>
      <w:ind w:left="2520" w:hanging="900"/>
      <w:outlineLvl w:val="2"/>
    </w:pPr>
    <w:rPr>
      <w:rFonts w:cs="Arial"/>
      <w:b/>
      <w:bCs/>
      <w:szCs w:val="26"/>
    </w:rPr>
  </w:style>
  <w:style w:type="paragraph" w:styleId="Heading4">
    <w:name w:val="heading 4"/>
    <w:basedOn w:val="Normal"/>
    <w:next w:val="Normal"/>
    <w:link w:val="Heading4Char"/>
    <w:qFormat/>
    <w:rsid w:val="00B94F1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B94F1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F1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B94F18"/>
    <w:pPr>
      <w:numPr>
        <w:ilvl w:val="6"/>
        <w:numId w:val="1"/>
      </w:numPr>
      <w:spacing w:before="240" w:after="60"/>
      <w:outlineLvl w:val="6"/>
    </w:pPr>
  </w:style>
  <w:style w:type="paragraph" w:styleId="Heading8">
    <w:name w:val="heading 8"/>
    <w:basedOn w:val="Normal"/>
    <w:next w:val="Normal"/>
    <w:link w:val="Heading8Char"/>
    <w:qFormat/>
    <w:rsid w:val="00B94F18"/>
    <w:pPr>
      <w:numPr>
        <w:ilvl w:val="7"/>
        <w:numId w:val="1"/>
      </w:numPr>
      <w:spacing w:before="240" w:after="60"/>
      <w:outlineLvl w:val="7"/>
    </w:pPr>
    <w:rPr>
      <w:i/>
      <w:iCs/>
    </w:rPr>
  </w:style>
  <w:style w:type="paragraph" w:styleId="Heading9">
    <w:name w:val="heading 9"/>
    <w:basedOn w:val="Normal"/>
    <w:next w:val="Normal"/>
    <w:link w:val="Heading9Char"/>
    <w:qFormat/>
    <w:rsid w:val="00B94F18"/>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F18"/>
    <w:rPr>
      <w:rFonts w:ascii="Times New Roman" w:eastAsia="Times New Roman" w:hAnsi="Times New Roman" w:cs="Arial"/>
      <w:b/>
      <w:bCs/>
      <w:kern w:val="32"/>
      <w:sz w:val="28"/>
      <w:szCs w:val="28"/>
      <w:lang w:val="en-AU"/>
      <w14:ligatures w14:val="none"/>
    </w:rPr>
  </w:style>
  <w:style w:type="character" w:customStyle="1" w:styleId="Heading2Char">
    <w:name w:val="Heading 2 Char"/>
    <w:basedOn w:val="DefaultParagraphFont"/>
    <w:link w:val="Heading2"/>
    <w:rsid w:val="00B94F18"/>
    <w:rPr>
      <w:rFonts w:ascii="Times New Roman" w:eastAsia="Times New Roman" w:hAnsi="Times New Roman" w:cs="Arial"/>
      <w:b/>
      <w:bCs/>
      <w:iCs/>
      <w:kern w:val="0"/>
      <w:sz w:val="26"/>
      <w:szCs w:val="20"/>
      <w:lang w:val="en-AU"/>
      <w14:ligatures w14:val="none"/>
    </w:rPr>
  </w:style>
  <w:style w:type="character" w:customStyle="1" w:styleId="Heading3Char">
    <w:name w:val="Heading 3 Char"/>
    <w:basedOn w:val="DefaultParagraphFont"/>
    <w:link w:val="Heading3"/>
    <w:rsid w:val="00B94F18"/>
    <w:rPr>
      <w:rFonts w:ascii="Times New Roman" w:eastAsia="Times New Roman" w:hAnsi="Times New Roman" w:cs="Arial"/>
      <w:b/>
      <w:bCs/>
      <w:kern w:val="0"/>
      <w:sz w:val="24"/>
      <w:szCs w:val="26"/>
      <w:lang w:val="en-AU"/>
      <w14:ligatures w14:val="none"/>
    </w:rPr>
  </w:style>
  <w:style w:type="character" w:customStyle="1" w:styleId="Heading4Char">
    <w:name w:val="Heading 4 Char"/>
    <w:basedOn w:val="DefaultParagraphFont"/>
    <w:link w:val="Heading4"/>
    <w:rsid w:val="00B94F18"/>
    <w:rPr>
      <w:rFonts w:ascii="Times New Roman" w:eastAsia="Times New Roman" w:hAnsi="Times New Roman" w:cs="Times New Roman"/>
      <w:b/>
      <w:bCs/>
      <w:kern w:val="0"/>
      <w:sz w:val="28"/>
      <w:szCs w:val="28"/>
      <w:lang w:val="en-AU"/>
      <w14:ligatures w14:val="none"/>
    </w:rPr>
  </w:style>
  <w:style w:type="character" w:customStyle="1" w:styleId="Heading5Char">
    <w:name w:val="Heading 5 Char"/>
    <w:basedOn w:val="DefaultParagraphFont"/>
    <w:link w:val="Heading5"/>
    <w:rsid w:val="00B94F18"/>
    <w:rPr>
      <w:rFonts w:ascii="Times New Roman" w:eastAsia="Times New Roman" w:hAnsi="Times New Roman" w:cs="Times New Roman"/>
      <w:b/>
      <w:bCs/>
      <w:i/>
      <w:iCs/>
      <w:kern w:val="0"/>
      <w:sz w:val="26"/>
      <w:szCs w:val="26"/>
      <w:lang w:val="en-AU"/>
      <w14:ligatures w14:val="none"/>
    </w:rPr>
  </w:style>
  <w:style w:type="character" w:customStyle="1" w:styleId="Heading6Char">
    <w:name w:val="Heading 6 Char"/>
    <w:basedOn w:val="DefaultParagraphFont"/>
    <w:link w:val="Heading6"/>
    <w:rsid w:val="00B94F18"/>
    <w:rPr>
      <w:rFonts w:ascii="Times New Roman" w:eastAsia="Times New Roman" w:hAnsi="Times New Roman" w:cs="Times New Roman"/>
      <w:b/>
      <w:bCs/>
      <w:kern w:val="0"/>
      <w:lang w:val="en-AU"/>
      <w14:ligatures w14:val="none"/>
    </w:rPr>
  </w:style>
  <w:style w:type="character" w:customStyle="1" w:styleId="Heading7Char">
    <w:name w:val="Heading 7 Char"/>
    <w:basedOn w:val="DefaultParagraphFont"/>
    <w:link w:val="Heading7"/>
    <w:rsid w:val="00B94F18"/>
    <w:rPr>
      <w:rFonts w:ascii="Times New Roman" w:eastAsia="Times New Roman" w:hAnsi="Times New Roman" w:cs="Times New Roman"/>
      <w:kern w:val="0"/>
      <w:sz w:val="24"/>
      <w:szCs w:val="20"/>
      <w:lang w:val="en-AU"/>
      <w14:ligatures w14:val="none"/>
    </w:rPr>
  </w:style>
  <w:style w:type="character" w:customStyle="1" w:styleId="Heading8Char">
    <w:name w:val="Heading 8 Char"/>
    <w:basedOn w:val="DefaultParagraphFont"/>
    <w:link w:val="Heading8"/>
    <w:rsid w:val="00B94F18"/>
    <w:rPr>
      <w:rFonts w:ascii="Times New Roman" w:eastAsia="Times New Roman" w:hAnsi="Times New Roman" w:cs="Times New Roman"/>
      <w:i/>
      <w:iCs/>
      <w:kern w:val="0"/>
      <w:sz w:val="24"/>
      <w:szCs w:val="20"/>
      <w:lang w:val="en-AU"/>
      <w14:ligatures w14:val="none"/>
    </w:rPr>
  </w:style>
  <w:style w:type="character" w:customStyle="1" w:styleId="Heading9Char">
    <w:name w:val="Heading 9 Char"/>
    <w:basedOn w:val="DefaultParagraphFont"/>
    <w:link w:val="Heading9"/>
    <w:rsid w:val="00B94F18"/>
    <w:rPr>
      <w:rFonts w:ascii="Times New Roman" w:eastAsia="Times New Roman" w:hAnsi="Times New Roman" w:cs="Arial"/>
      <w:kern w:val="0"/>
      <w:lang w:val="en-AU"/>
      <w14:ligatures w14:val="none"/>
    </w:rPr>
  </w:style>
  <w:style w:type="paragraph" w:styleId="BodyText">
    <w:name w:val="Body Text"/>
    <w:basedOn w:val="Normal"/>
    <w:link w:val="BodyTextChar"/>
    <w:rsid w:val="00B94F18"/>
    <w:rPr>
      <w:sz w:val="26"/>
    </w:rPr>
  </w:style>
  <w:style w:type="character" w:customStyle="1" w:styleId="BodyTextChar">
    <w:name w:val="Body Text Char"/>
    <w:basedOn w:val="DefaultParagraphFont"/>
    <w:link w:val="BodyText"/>
    <w:rsid w:val="00B94F18"/>
    <w:rPr>
      <w:rFonts w:ascii="Times New Roman" w:eastAsia="Times New Roman" w:hAnsi="Times New Roman" w:cs="Times New Roman"/>
      <w:kern w:val="0"/>
      <w:sz w:val="26"/>
      <w:szCs w:val="20"/>
      <w:lang w:val="en-AU"/>
      <w14:ligatures w14:val="none"/>
    </w:rPr>
  </w:style>
  <w:style w:type="paragraph" w:styleId="ListParagraph">
    <w:name w:val="List Paragraph"/>
    <w:basedOn w:val="Normal"/>
    <w:uiPriority w:val="34"/>
    <w:qFormat/>
    <w:rsid w:val="00B94F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98F00.016F3EA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2035</Words>
  <Characters>11605</Characters>
  <Application>Microsoft Office Word</Application>
  <DocSecurity>0</DocSecurity>
  <Lines>96</Lines>
  <Paragraphs>27</Paragraphs>
  <ScaleCrop>false</ScaleCrop>
  <Company>CCS Disability Action</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Matty Judd</dc:creator>
  <cp:keywords/>
  <dc:description/>
  <cp:lastModifiedBy>Sharron Davidson</cp:lastModifiedBy>
  <cp:revision>7</cp:revision>
  <dcterms:created xsi:type="dcterms:W3CDTF">2024-09-24T01:06:00Z</dcterms:created>
  <dcterms:modified xsi:type="dcterms:W3CDTF">2025-04-16T21:02:00Z</dcterms:modified>
</cp:coreProperties>
</file>